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2714F5" w:rsidRPr="002714F5" w:rsidTr="00F03193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714F5" w:rsidRPr="002714F5" w:rsidRDefault="002714F5" w:rsidP="002714F5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</w:pPr>
            <w:r w:rsidRPr="002714F5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t>БАШ</w:t>
            </w:r>
            <w:r w:rsidRPr="002714F5">
              <w:rPr>
                <w:rFonts w:ascii="a_Helver(10%) Bashkir" w:hAnsi="a_Helver(10%) Bashkir"/>
                <w:b/>
                <w:bCs/>
                <w:sz w:val="22"/>
                <w:szCs w:val="22"/>
                <w:lang w:val="tt-RU"/>
              </w:rPr>
              <w:t>К</w:t>
            </w:r>
            <w:r w:rsidRPr="002714F5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t>ОРТОСТАН РЕСПУБЛИКАҺЫ</w:t>
            </w:r>
          </w:p>
          <w:p w:rsidR="002714F5" w:rsidRPr="002714F5" w:rsidRDefault="002714F5" w:rsidP="002714F5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</w:pPr>
            <w:r w:rsidRPr="002714F5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t xml:space="preserve">БОРАЙ РАЙОНЫ </w:t>
            </w:r>
          </w:p>
          <w:p w:rsidR="002714F5" w:rsidRPr="002714F5" w:rsidRDefault="002714F5" w:rsidP="002714F5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</w:pPr>
            <w:r w:rsidRPr="002714F5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t>МУНИЦИПАЛЬ РАЙОНЫНЫҢ</w:t>
            </w:r>
          </w:p>
          <w:p w:rsidR="002714F5" w:rsidRPr="002714F5" w:rsidRDefault="002714F5" w:rsidP="002714F5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</w:pPr>
            <w:r w:rsidRPr="002714F5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t xml:space="preserve"> БАЗРАК АУЫЛ СОВЕТЫ</w:t>
            </w:r>
            <w:r w:rsidRPr="002714F5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br/>
              <w:t>АУЫЛ БИЛӘМӘҺЕ СОВЕТЫ</w:t>
            </w:r>
          </w:p>
          <w:p w:rsidR="002714F5" w:rsidRPr="002714F5" w:rsidRDefault="002714F5" w:rsidP="002714F5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714F5" w:rsidRPr="002714F5" w:rsidRDefault="002714F5" w:rsidP="002714F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9150" cy="1068705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714F5" w:rsidRPr="002714F5" w:rsidRDefault="002714F5" w:rsidP="002714F5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</w:pPr>
            <w:r w:rsidRPr="002714F5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t>СОВЕТ СЕЛЬСКОГО ПОСЕЛЕНИЯ БАДРАКОВСКИЙ СЕЛЬСОВЕТ МУНИЦИПАЛЬНОГО РАЙОНА БУРАЕВСКИЙ РАЙОН РЕСПУБЛИКИ БАШКОРТОСТАН</w:t>
            </w:r>
          </w:p>
          <w:p w:rsidR="002714F5" w:rsidRPr="002714F5" w:rsidRDefault="002714F5" w:rsidP="002714F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F3690" w:rsidRDefault="002F3690" w:rsidP="002714F5">
      <w:pPr>
        <w:keepNext/>
        <w:tabs>
          <w:tab w:val="left" w:pos="940"/>
        </w:tabs>
        <w:outlineLvl w:val="4"/>
        <w:rPr>
          <w:b/>
        </w:rPr>
      </w:pPr>
    </w:p>
    <w:p w:rsidR="002714F5" w:rsidRPr="002714F5" w:rsidRDefault="002F3690" w:rsidP="002714F5">
      <w:pPr>
        <w:keepNext/>
        <w:tabs>
          <w:tab w:val="left" w:pos="940"/>
        </w:tabs>
        <w:outlineLvl w:val="4"/>
        <w:rPr>
          <w:b/>
          <w:bCs/>
        </w:rPr>
      </w:pPr>
      <w:r>
        <w:rPr>
          <w:b/>
        </w:rPr>
        <w:t>Внеочередн</w:t>
      </w:r>
      <w:r w:rsidR="002714F5" w:rsidRPr="002714F5">
        <w:rPr>
          <w:b/>
          <w:bCs/>
        </w:rPr>
        <w:t xml:space="preserve">ое заседание                                                   </w:t>
      </w:r>
      <w:r w:rsidR="002714F5" w:rsidRPr="002714F5">
        <w:rPr>
          <w:b/>
          <w:bCs/>
        </w:rPr>
        <w:tab/>
        <w:t xml:space="preserve">                          </w:t>
      </w:r>
      <w:r w:rsidR="002714F5" w:rsidRPr="002714F5">
        <w:rPr>
          <w:b/>
          <w:bCs/>
          <w:lang w:val="en-US"/>
        </w:rPr>
        <w:t>III</w:t>
      </w:r>
      <w:r w:rsidR="002714F5" w:rsidRPr="002714F5">
        <w:rPr>
          <w:b/>
          <w:bCs/>
        </w:rPr>
        <w:t>-го созыва</w:t>
      </w:r>
    </w:p>
    <w:p w:rsidR="002714F5" w:rsidRPr="002714F5" w:rsidRDefault="002714F5" w:rsidP="002714F5">
      <w:pPr>
        <w:keepNext/>
        <w:tabs>
          <w:tab w:val="left" w:pos="940"/>
        </w:tabs>
        <w:outlineLvl w:val="4"/>
        <w:rPr>
          <w:rFonts w:ascii="Lucida Sans Unicode" w:hAnsi="Lucida Sans Unicode" w:cs="Lucida Sans Unicode"/>
          <w:b/>
          <w:bCs/>
        </w:rPr>
      </w:pPr>
    </w:p>
    <w:p w:rsidR="002714F5" w:rsidRPr="002714F5" w:rsidRDefault="002714F5" w:rsidP="002714F5">
      <w:pPr>
        <w:rPr>
          <w:b/>
          <w:bCs/>
        </w:rPr>
      </w:pPr>
      <w:r w:rsidRPr="002714F5">
        <w:rPr>
          <w:rFonts w:ascii="Cambria" w:hAnsi="Cambria" w:cs="Lucida Sans Unicode"/>
          <w:b/>
          <w:bCs/>
          <w:lang w:val="be-BY"/>
        </w:rPr>
        <w:t xml:space="preserve">                    Ҡ</w:t>
      </w:r>
      <w:r w:rsidRPr="002714F5">
        <w:rPr>
          <w:b/>
          <w:bCs/>
          <w:lang w:val="be-BY"/>
        </w:rPr>
        <w:t xml:space="preserve">АРАР                                                                       </w:t>
      </w:r>
      <w:r w:rsidRPr="002714F5">
        <w:rPr>
          <w:b/>
          <w:bCs/>
        </w:rPr>
        <w:t>РЕШЕНИЕ</w:t>
      </w:r>
    </w:p>
    <w:p w:rsidR="002714F5" w:rsidRPr="002714F5" w:rsidRDefault="002714F5" w:rsidP="0032600C">
      <w:pPr>
        <w:spacing w:after="120"/>
        <w:jc w:val="both"/>
        <w:rPr>
          <w:b/>
        </w:rPr>
      </w:pPr>
    </w:p>
    <w:p w:rsidR="0032600C" w:rsidRPr="0032600C" w:rsidRDefault="0032600C" w:rsidP="0032600C">
      <w:pPr>
        <w:suppressAutoHyphens/>
        <w:ind w:left="426" w:right="-142"/>
        <w:jc w:val="center"/>
        <w:rPr>
          <w:b/>
        </w:rPr>
      </w:pPr>
      <w:proofErr w:type="gramStart"/>
      <w:r w:rsidRPr="0032600C">
        <w:rPr>
          <w:b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Совете и Администрации сельского поселения </w:t>
      </w:r>
      <w:proofErr w:type="spellStart"/>
      <w:r>
        <w:rPr>
          <w:b/>
        </w:rPr>
        <w:t>Бадраковский</w:t>
      </w:r>
      <w:proofErr w:type="spellEnd"/>
      <w:r>
        <w:rPr>
          <w:b/>
        </w:rPr>
        <w:t xml:space="preserve"> сельсовет</w:t>
      </w:r>
      <w:r w:rsidRPr="0032600C">
        <w:rPr>
          <w:b/>
        </w:rPr>
        <w:t xml:space="preserve"> муниципального района </w:t>
      </w:r>
      <w:proofErr w:type="spellStart"/>
      <w:r w:rsidRPr="0032600C">
        <w:rPr>
          <w:b/>
        </w:rPr>
        <w:t>Бураевский</w:t>
      </w:r>
      <w:proofErr w:type="spellEnd"/>
      <w:r w:rsidRPr="0032600C">
        <w:rPr>
          <w:b/>
        </w:rPr>
        <w:t xml:space="preserve"> район Республики Башкортостан, а также членов их семей на официальных сайтах в сети Интернет и предоставления этих сведений общероссийским средствам массовой информации для опубликования</w:t>
      </w:r>
      <w:proofErr w:type="gramEnd"/>
    </w:p>
    <w:p w:rsidR="0032600C" w:rsidRPr="0032600C" w:rsidRDefault="0032600C" w:rsidP="0032600C">
      <w:pPr>
        <w:suppressAutoHyphens/>
        <w:ind w:firstLine="709"/>
        <w:jc w:val="both"/>
        <w:rPr>
          <w:b/>
        </w:rPr>
      </w:pPr>
    </w:p>
    <w:p w:rsidR="0032600C" w:rsidRPr="0032600C" w:rsidRDefault="0032600C" w:rsidP="0032600C">
      <w:pPr>
        <w:suppressAutoHyphens/>
        <w:ind w:right="-1"/>
        <w:jc w:val="both"/>
      </w:pPr>
      <w:r w:rsidRPr="0032600C">
        <w:t xml:space="preserve"> </w:t>
      </w:r>
      <w:r w:rsidRPr="0032600C">
        <w:tab/>
        <w:t xml:space="preserve">В соответствии с Федеральным законом от 25.12.2008 № 273-ФЗ «О противодействии коррупции», Указом Президента Российской Федерации от 08.07.2013 № 613 «Вопросы противодействия коррупции» Совет  сельского поселения </w:t>
      </w:r>
      <w:proofErr w:type="spellStart"/>
      <w:r>
        <w:t>Бадраковский</w:t>
      </w:r>
      <w:proofErr w:type="spellEnd"/>
      <w:r>
        <w:t xml:space="preserve"> сельсовет</w:t>
      </w:r>
      <w:r w:rsidRPr="0032600C">
        <w:t xml:space="preserve"> муниципального района </w:t>
      </w:r>
      <w:proofErr w:type="spellStart"/>
      <w:r w:rsidRPr="0032600C">
        <w:t>Бураевский</w:t>
      </w:r>
      <w:proofErr w:type="spellEnd"/>
      <w:r w:rsidRPr="0032600C">
        <w:t xml:space="preserve"> район Республики Башкортостан </w:t>
      </w:r>
      <w:r w:rsidRPr="0032600C">
        <w:rPr>
          <w:b/>
        </w:rPr>
        <w:t>решил</w:t>
      </w:r>
      <w:r w:rsidRPr="0032600C">
        <w:t xml:space="preserve">: </w:t>
      </w:r>
    </w:p>
    <w:p w:rsidR="0032600C" w:rsidRPr="0032600C" w:rsidRDefault="0032600C" w:rsidP="0032600C">
      <w:pPr>
        <w:pStyle w:val="a3"/>
        <w:numPr>
          <w:ilvl w:val="0"/>
          <w:numId w:val="3"/>
        </w:numPr>
        <w:suppressAutoHyphens/>
        <w:ind w:left="0" w:right="-1" w:firstLine="0"/>
        <w:jc w:val="both"/>
      </w:pPr>
      <w:proofErr w:type="gramStart"/>
      <w:r w:rsidRPr="0032600C"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Совете и Администрации сельского поселения </w:t>
      </w:r>
      <w:proofErr w:type="spellStart"/>
      <w:r>
        <w:t>Бадраковский</w:t>
      </w:r>
      <w:proofErr w:type="spellEnd"/>
      <w:r>
        <w:t xml:space="preserve"> сельсовет</w:t>
      </w:r>
      <w:r w:rsidRPr="0032600C">
        <w:t xml:space="preserve"> муниципального района </w:t>
      </w:r>
      <w:proofErr w:type="spellStart"/>
      <w:r w:rsidRPr="0032600C">
        <w:t>Бураевский</w:t>
      </w:r>
      <w:proofErr w:type="spellEnd"/>
      <w:r w:rsidRPr="0032600C">
        <w:t xml:space="preserve"> район Республики Башкортостан, а также членов их семей на официальных сайтах в сети Интернет и предоставления этих сведений общероссийским средствам массовой информации для опубликования, согласно приложению. </w:t>
      </w:r>
      <w:proofErr w:type="gramEnd"/>
    </w:p>
    <w:p w:rsidR="0032600C" w:rsidRPr="0032600C" w:rsidRDefault="0032600C" w:rsidP="0032600C">
      <w:pPr>
        <w:pStyle w:val="a3"/>
        <w:numPr>
          <w:ilvl w:val="0"/>
          <w:numId w:val="3"/>
        </w:numPr>
        <w:spacing w:line="100" w:lineRule="atLeast"/>
        <w:ind w:left="0" w:firstLine="0"/>
        <w:jc w:val="both"/>
      </w:pPr>
      <w:proofErr w:type="gramStart"/>
      <w:r>
        <w:t>Признать утратившим силу р</w:t>
      </w:r>
      <w:r w:rsidRPr="0032600C">
        <w:t xml:space="preserve">ешение Совета  сельского поселения </w:t>
      </w:r>
      <w:proofErr w:type="spellStart"/>
      <w:r>
        <w:t>Бадраковский</w:t>
      </w:r>
      <w:proofErr w:type="spellEnd"/>
      <w:r>
        <w:t xml:space="preserve"> сельсовет</w:t>
      </w:r>
      <w:r w:rsidRPr="0032600C">
        <w:t xml:space="preserve"> муниципального района </w:t>
      </w:r>
      <w:proofErr w:type="spellStart"/>
      <w:r w:rsidRPr="0032600C">
        <w:t>Бураевский</w:t>
      </w:r>
      <w:proofErr w:type="spellEnd"/>
      <w:r w:rsidRPr="0032600C">
        <w:t xml:space="preserve"> район Республики Башкортостан от 17.06.2013 г. №</w:t>
      </w:r>
      <w:r>
        <w:t xml:space="preserve"> </w:t>
      </w:r>
      <w:r w:rsidRPr="0032600C">
        <w:t xml:space="preserve">199 «Об утверждении Порядка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сельского поселения </w:t>
      </w:r>
      <w:proofErr w:type="spellStart"/>
      <w:r>
        <w:t>Бадраковский</w:t>
      </w:r>
      <w:proofErr w:type="spellEnd"/>
      <w:r>
        <w:t xml:space="preserve"> сельсовет</w:t>
      </w:r>
      <w:r w:rsidRPr="0032600C">
        <w:t xml:space="preserve"> муниципального района </w:t>
      </w:r>
      <w:proofErr w:type="spellStart"/>
      <w:r w:rsidRPr="0032600C">
        <w:t>Бураевский</w:t>
      </w:r>
      <w:proofErr w:type="spellEnd"/>
      <w:r w:rsidRPr="0032600C">
        <w:t xml:space="preserve"> район и предоставления этих сведений средствам массовой информации для опубликования» с</w:t>
      </w:r>
      <w:proofErr w:type="gramEnd"/>
      <w:r w:rsidRPr="0032600C">
        <w:t xml:space="preserve"> изменениями от 03.10.2014 г.</w:t>
      </w:r>
      <w:r>
        <w:t xml:space="preserve"> </w:t>
      </w:r>
      <w:proofErr w:type="gramStart"/>
      <w:r>
        <w:t>(</w:t>
      </w:r>
      <w:r w:rsidRPr="0032600C">
        <w:t xml:space="preserve"> </w:t>
      </w:r>
      <w:proofErr w:type="gramEnd"/>
      <w:r w:rsidRPr="0032600C">
        <w:t>решение №</w:t>
      </w:r>
      <w:r>
        <w:t xml:space="preserve"> </w:t>
      </w:r>
      <w:r w:rsidRPr="0032600C">
        <w:t>256</w:t>
      </w:r>
      <w:r>
        <w:t>)</w:t>
      </w:r>
      <w:r w:rsidRPr="0032600C">
        <w:t>.</w:t>
      </w:r>
    </w:p>
    <w:p w:rsidR="0032600C" w:rsidRPr="0032600C" w:rsidRDefault="0032600C" w:rsidP="0032600C">
      <w:pPr>
        <w:pStyle w:val="a3"/>
        <w:numPr>
          <w:ilvl w:val="0"/>
          <w:numId w:val="3"/>
        </w:numPr>
        <w:spacing w:line="100" w:lineRule="atLeast"/>
        <w:ind w:left="0" w:firstLine="0"/>
        <w:jc w:val="both"/>
      </w:pPr>
      <w:r w:rsidRPr="0032600C">
        <w:rPr>
          <w:bCs/>
          <w:lang w:bidi="ru-RU"/>
        </w:rPr>
        <w:t>У</w:t>
      </w:r>
      <w:r w:rsidR="002F3690">
        <w:rPr>
          <w:rFonts w:eastAsia="MS Mincho"/>
        </w:rPr>
        <w:t>правляющему</w:t>
      </w:r>
      <w:r w:rsidRPr="0032600C">
        <w:rPr>
          <w:rFonts w:eastAsia="MS Mincho"/>
        </w:rPr>
        <w:t xml:space="preserve"> делами администрации </w:t>
      </w:r>
      <w:r w:rsidRPr="0032600C">
        <w:t xml:space="preserve">сельского поселения </w:t>
      </w:r>
      <w:proofErr w:type="spellStart"/>
      <w:r>
        <w:t>Бадраковский</w:t>
      </w:r>
      <w:proofErr w:type="spellEnd"/>
      <w:r>
        <w:t xml:space="preserve"> сельсовет</w:t>
      </w:r>
      <w:r w:rsidRPr="0032600C">
        <w:t xml:space="preserve"> муниципального района </w:t>
      </w:r>
      <w:proofErr w:type="spellStart"/>
      <w:r w:rsidRPr="0032600C">
        <w:t>Бураевский</w:t>
      </w:r>
      <w:proofErr w:type="spellEnd"/>
      <w:r w:rsidRPr="0032600C">
        <w:t xml:space="preserve"> район Республики Башкортостан </w:t>
      </w:r>
      <w:r w:rsidRPr="0032600C">
        <w:rPr>
          <w:lang w:bidi="ru-RU"/>
        </w:rPr>
        <w:t xml:space="preserve">ознакомить </w:t>
      </w:r>
      <w:r w:rsidRPr="0032600C">
        <w:t xml:space="preserve">лиц, замещающих муниципальные должности и должности муниципальной службы совета и администрации сельского поселения </w:t>
      </w:r>
      <w:proofErr w:type="spellStart"/>
      <w:r>
        <w:t>Бадраковский</w:t>
      </w:r>
      <w:proofErr w:type="spellEnd"/>
      <w:r>
        <w:t xml:space="preserve"> сельсовет</w:t>
      </w:r>
      <w:r w:rsidRPr="0032600C">
        <w:t xml:space="preserve"> муниципального района </w:t>
      </w:r>
      <w:proofErr w:type="spellStart"/>
      <w:r w:rsidRPr="0032600C">
        <w:t>Бураевский</w:t>
      </w:r>
      <w:proofErr w:type="spellEnd"/>
      <w:r w:rsidRPr="0032600C">
        <w:t xml:space="preserve"> район Республики Башкортостан</w:t>
      </w:r>
      <w:r w:rsidRPr="0032600C">
        <w:rPr>
          <w:lang w:bidi="ru-RU"/>
        </w:rPr>
        <w:t xml:space="preserve">, с </w:t>
      </w:r>
      <w:r w:rsidRPr="0032600C">
        <w:t>положением</w:t>
      </w:r>
      <w:r w:rsidRPr="0032600C">
        <w:rPr>
          <w:lang w:bidi="ru-RU"/>
        </w:rPr>
        <w:t>, утвержденным настоящим решением, в течение пяти дней со дня издания.</w:t>
      </w:r>
    </w:p>
    <w:p w:rsidR="0032600C" w:rsidRPr="0032600C" w:rsidRDefault="0032600C" w:rsidP="0032600C">
      <w:pPr>
        <w:pStyle w:val="a3"/>
        <w:numPr>
          <w:ilvl w:val="0"/>
          <w:numId w:val="3"/>
        </w:numPr>
        <w:spacing w:line="100" w:lineRule="atLeast"/>
        <w:ind w:left="0" w:firstLine="0"/>
        <w:jc w:val="both"/>
      </w:pPr>
      <w:r w:rsidRPr="0032600C">
        <w:t xml:space="preserve">Настоящее </w:t>
      </w:r>
      <w:r w:rsidRPr="0032600C">
        <w:rPr>
          <w:bCs/>
          <w:lang w:eastAsia="en-US"/>
        </w:rPr>
        <w:t xml:space="preserve">решение </w:t>
      </w:r>
      <w:r w:rsidRPr="0032600C">
        <w:t xml:space="preserve">разместить на официальном сайте администрации сельского поселения </w:t>
      </w:r>
      <w:proofErr w:type="spellStart"/>
      <w:r>
        <w:t>Бадраковский</w:t>
      </w:r>
      <w:proofErr w:type="spellEnd"/>
      <w:r>
        <w:t xml:space="preserve"> сельсовет</w:t>
      </w:r>
      <w:r w:rsidRPr="0032600C">
        <w:t xml:space="preserve"> муниципального района </w:t>
      </w:r>
      <w:proofErr w:type="spellStart"/>
      <w:r w:rsidRPr="0032600C">
        <w:t>Бураевский</w:t>
      </w:r>
      <w:proofErr w:type="spellEnd"/>
      <w:r w:rsidRPr="0032600C">
        <w:t xml:space="preserve"> район Республики Башкортостан в сети «Интернет».</w:t>
      </w:r>
    </w:p>
    <w:p w:rsidR="0032600C" w:rsidRPr="0032600C" w:rsidRDefault="0032600C" w:rsidP="0032600C">
      <w:pPr>
        <w:pStyle w:val="a3"/>
        <w:numPr>
          <w:ilvl w:val="0"/>
          <w:numId w:val="3"/>
        </w:numPr>
        <w:spacing w:line="100" w:lineRule="atLeast"/>
        <w:ind w:left="0" w:firstLine="0"/>
        <w:jc w:val="both"/>
      </w:pPr>
      <w:proofErr w:type="gramStart"/>
      <w:r w:rsidRPr="0032600C">
        <w:t>Контроль за</w:t>
      </w:r>
      <w:proofErr w:type="gramEnd"/>
      <w:r w:rsidRPr="0032600C">
        <w:t xml:space="preserve"> исполнением настоящего решения оставляю за собой.</w:t>
      </w:r>
    </w:p>
    <w:p w:rsidR="0032600C" w:rsidRDefault="0032600C" w:rsidP="0032600C">
      <w:pPr>
        <w:autoSpaceDE w:val="0"/>
        <w:autoSpaceDN w:val="0"/>
        <w:adjustRightInd w:val="0"/>
        <w:ind w:left="5640" w:right="-1"/>
        <w:jc w:val="both"/>
      </w:pPr>
    </w:p>
    <w:p w:rsidR="0032600C" w:rsidRPr="0032600C" w:rsidRDefault="0032600C" w:rsidP="0032600C">
      <w:pPr>
        <w:spacing w:after="120"/>
        <w:jc w:val="center"/>
        <w:rPr>
          <w:b/>
        </w:rPr>
      </w:pPr>
      <w:r w:rsidRPr="002714F5">
        <w:rPr>
          <w:b/>
        </w:rPr>
        <w:t>Глава сельского поселения</w:t>
      </w:r>
      <w:r w:rsidRPr="002714F5">
        <w:rPr>
          <w:b/>
        </w:rPr>
        <w:tab/>
      </w:r>
      <w:r w:rsidRPr="002714F5">
        <w:rPr>
          <w:b/>
        </w:rPr>
        <w:tab/>
        <w:t xml:space="preserve">        </w:t>
      </w:r>
      <w:r w:rsidRPr="002714F5">
        <w:rPr>
          <w:b/>
        </w:rPr>
        <w:tab/>
      </w:r>
      <w:proofErr w:type="spellStart"/>
      <w:r w:rsidRPr="002714F5">
        <w:rPr>
          <w:b/>
        </w:rPr>
        <w:t>И.Т.Мидатов</w:t>
      </w:r>
      <w:proofErr w:type="spellEnd"/>
    </w:p>
    <w:p w:rsidR="0032600C" w:rsidRPr="0032600C" w:rsidRDefault="0032600C" w:rsidP="0032600C">
      <w:pPr>
        <w:jc w:val="both"/>
        <w:rPr>
          <w:sz w:val="22"/>
          <w:szCs w:val="22"/>
        </w:rPr>
      </w:pPr>
      <w:r w:rsidRPr="0032600C">
        <w:rPr>
          <w:sz w:val="22"/>
          <w:szCs w:val="22"/>
        </w:rPr>
        <w:t xml:space="preserve">д. </w:t>
      </w:r>
      <w:proofErr w:type="spellStart"/>
      <w:r w:rsidRPr="0032600C">
        <w:rPr>
          <w:sz w:val="22"/>
          <w:szCs w:val="22"/>
        </w:rPr>
        <w:t>Большебадраково</w:t>
      </w:r>
      <w:proofErr w:type="spellEnd"/>
    </w:p>
    <w:p w:rsidR="0032600C" w:rsidRDefault="002F3690" w:rsidP="0032600C">
      <w:pPr>
        <w:jc w:val="both"/>
        <w:rPr>
          <w:sz w:val="22"/>
          <w:szCs w:val="22"/>
        </w:rPr>
      </w:pPr>
      <w:r>
        <w:rPr>
          <w:sz w:val="22"/>
          <w:szCs w:val="22"/>
        </w:rPr>
        <w:t>28</w:t>
      </w:r>
      <w:r w:rsidR="0032600C" w:rsidRPr="0032600C">
        <w:rPr>
          <w:sz w:val="22"/>
          <w:szCs w:val="22"/>
        </w:rPr>
        <w:t xml:space="preserve">.04.2016 г. </w:t>
      </w:r>
    </w:p>
    <w:p w:rsidR="0032600C" w:rsidRPr="0032600C" w:rsidRDefault="002F3690" w:rsidP="0032600C">
      <w:pPr>
        <w:jc w:val="both"/>
        <w:rPr>
          <w:sz w:val="22"/>
          <w:szCs w:val="22"/>
        </w:rPr>
      </w:pPr>
      <w:r>
        <w:rPr>
          <w:sz w:val="22"/>
          <w:szCs w:val="22"/>
        </w:rPr>
        <w:t>№ 66</w:t>
      </w:r>
    </w:p>
    <w:p w:rsidR="0032600C" w:rsidRDefault="0032600C" w:rsidP="0032600C">
      <w:pPr>
        <w:autoSpaceDE w:val="0"/>
        <w:autoSpaceDN w:val="0"/>
        <w:adjustRightInd w:val="0"/>
        <w:ind w:right="-1"/>
      </w:pPr>
    </w:p>
    <w:p w:rsidR="0032600C" w:rsidRDefault="0032600C" w:rsidP="0032600C">
      <w:pPr>
        <w:autoSpaceDE w:val="0"/>
        <w:autoSpaceDN w:val="0"/>
        <w:adjustRightInd w:val="0"/>
        <w:ind w:left="5640" w:right="-1"/>
      </w:pPr>
    </w:p>
    <w:p w:rsidR="0032600C" w:rsidRDefault="0032600C" w:rsidP="0032600C">
      <w:pPr>
        <w:autoSpaceDE w:val="0"/>
        <w:autoSpaceDN w:val="0"/>
        <w:adjustRightInd w:val="0"/>
        <w:ind w:left="5640" w:right="-1"/>
        <w:jc w:val="right"/>
      </w:pPr>
      <w:r w:rsidRPr="0032600C">
        <w:t xml:space="preserve">Приложение  </w:t>
      </w:r>
    </w:p>
    <w:p w:rsidR="0032600C" w:rsidRPr="0032600C" w:rsidRDefault="002F3690" w:rsidP="0032600C">
      <w:pPr>
        <w:autoSpaceDE w:val="0"/>
        <w:autoSpaceDN w:val="0"/>
        <w:adjustRightInd w:val="0"/>
        <w:ind w:left="5640" w:right="-1"/>
        <w:jc w:val="right"/>
      </w:pPr>
      <w:r>
        <w:t>к р</w:t>
      </w:r>
      <w:r w:rsidR="0032600C" w:rsidRPr="0032600C">
        <w:t>ешению Совета</w:t>
      </w:r>
    </w:p>
    <w:p w:rsidR="0032600C" w:rsidRPr="0032600C" w:rsidRDefault="0032600C" w:rsidP="0032600C">
      <w:pPr>
        <w:autoSpaceDE w:val="0"/>
        <w:autoSpaceDN w:val="0"/>
        <w:adjustRightInd w:val="0"/>
        <w:ind w:left="5640" w:right="-1"/>
        <w:jc w:val="right"/>
      </w:pPr>
      <w:r w:rsidRPr="0032600C">
        <w:t xml:space="preserve">сельского поселения </w:t>
      </w:r>
      <w:proofErr w:type="spellStart"/>
      <w:r>
        <w:t>Бадраковский</w:t>
      </w:r>
      <w:proofErr w:type="spellEnd"/>
      <w:r>
        <w:t xml:space="preserve"> сельсовет</w:t>
      </w:r>
      <w:r w:rsidRPr="0032600C">
        <w:t xml:space="preserve"> муниципального района </w:t>
      </w:r>
      <w:proofErr w:type="spellStart"/>
      <w:r w:rsidRPr="0032600C">
        <w:t>Бураевский</w:t>
      </w:r>
      <w:proofErr w:type="spellEnd"/>
      <w:r w:rsidRPr="0032600C">
        <w:t xml:space="preserve"> район Ре</w:t>
      </w:r>
      <w:r w:rsidR="002F3690">
        <w:t>спублики Башкортостан от  28.04.</w:t>
      </w:r>
      <w:r w:rsidRPr="0032600C">
        <w:t>2016</w:t>
      </w:r>
      <w:r w:rsidR="002F3690">
        <w:t xml:space="preserve"> г. № 66</w:t>
      </w:r>
      <w:bookmarkStart w:id="0" w:name="_GoBack"/>
      <w:bookmarkEnd w:id="0"/>
    </w:p>
    <w:p w:rsidR="0032600C" w:rsidRPr="0032600C" w:rsidRDefault="0032600C" w:rsidP="0032600C">
      <w:pPr>
        <w:jc w:val="right"/>
        <w:rPr>
          <w:b/>
        </w:rPr>
      </w:pPr>
    </w:p>
    <w:p w:rsidR="0032600C" w:rsidRPr="0032600C" w:rsidRDefault="0032600C" w:rsidP="0032600C"/>
    <w:p w:rsidR="0032600C" w:rsidRPr="0032600C" w:rsidRDefault="0032600C" w:rsidP="0032600C"/>
    <w:p w:rsidR="0032600C" w:rsidRPr="0032600C" w:rsidRDefault="0032600C" w:rsidP="0032600C">
      <w:pPr>
        <w:jc w:val="center"/>
        <w:rPr>
          <w:b/>
        </w:rPr>
      </w:pPr>
      <w:r w:rsidRPr="0032600C">
        <w:rPr>
          <w:b/>
        </w:rPr>
        <w:t>Порядок</w:t>
      </w:r>
      <w:r w:rsidRPr="0032600C">
        <w:rPr>
          <w:b/>
        </w:rPr>
        <w:br/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Совете и Администрации сельского поселения </w:t>
      </w:r>
      <w:proofErr w:type="spellStart"/>
      <w:r>
        <w:rPr>
          <w:b/>
        </w:rPr>
        <w:t>Бадраковский</w:t>
      </w:r>
      <w:proofErr w:type="spellEnd"/>
      <w:r>
        <w:rPr>
          <w:b/>
        </w:rPr>
        <w:t xml:space="preserve"> сельсовет</w:t>
      </w:r>
      <w:r w:rsidRPr="0032600C">
        <w:rPr>
          <w:b/>
        </w:rPr>
        <w:t xml:space="preserve"> муниципального района </w:t>
      </w:r>
      <w:proofErr w:type="spellStart"/>
      <w:r w:rsidRPr="0032600C">
        <w:rPr>
          <w:b/>
        </w:rPr>
        <w:t>Бураевский</w:t>
      </w:r>
      <w:proofErr w:type="spellEnd"/>
      <w:r w:rsidRPr="0032600C">
        <w:rPr>
          <w:b/>
        </w:rPr>
        <w:t xml:space="preserve"> район Республики Башкортостан, а также членов их семей на официальных сайтах в сети Интернет и предоставления этих сведений общероссийским средствам массовой информации для опубликования (далее − Порядок)</w:t>
      </w:r>
    </w:p>
    <w:p w:rsidR="0032600C" w:rsidRPr="0032600C" w:rsidRDefault="0032600C" w:rsidP="0032600C">
      <w:pPr>
        <w:jc w:val="center"/>
        <w:rPr>
          <w:b/>
        </w:rPr>
      </w:pPr>
    </w:p>
    <w:p w:rsidR="0032600C" w:rsidRPr="0032600C" w:rsidRDefault="0032600C" w:rsidP="0032600C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</w:pPr>
      <w:proofErr w:type="gramStart"/>
      <w:r w:rsidRPr="0032600C">
        <w:t xml:space="preserve">Настоящий порядок разработан в соответствии с Указом Президента РФ от 18 мая </w:t>
      </w:r>
      <w:smartTag w:uri="urn:schemas-microsoft-com:office:smarttags" w:element="metricconverter">
        <w:smartTagPr>
          <w:attr w:name="ProductID" w:val="2009 г"/>
        </w:smartTagPr>
        <w:r w:rsidRPr="0032600C">
          <w:t>2009 г</w:t>
        </w:r>
      </w:smartTag>
      <w:r w:rsidRPr="0032600C">
        <w:t>. № 561 «Об утверждении порядка Размещения сведений о доходах, об имуществе и обязательствах имущественного характера лиц, замещающих должности,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 Российской Федерации и предоставления этих сведений общероссийским</w:t>
      </w:r>
      <w:proofErr w:type="gramEnd"/>
      <w:r w:rsidRPr="0032600C">
        <w:t xml:space="preserve"> средствам массовой информации для опубликования», статьей 8 Федерального закона от 25.12.2008 №273-ФЗ «О противодействии коррупции». </w:t>
      </w:r>
    </w:p>
    <w:p w:rsidR="0032600C" w:rsidRPr="0032600C" w:rsidRDefault="0032600C" w:rsidP="0032600C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</w:pPr>
      <w:proofErr w:type="gramStart"/>
      <w:r w:rsidRPr="0032600C">
        <w:t xml:space="preserve">Настоящим Порядком устанавливаются обязанности кадровой службы Администрации сельского поселения </w:t>
      </w:r>
      <w:proofErr w:type="spellStart"/>
      <w:r>
        <w:t>Бадраковский</w:t>
      </w:r>
      <w:proofErr w:type="spellEnd"/>
      <w:r>
        <w:t xml:space="preserve"> сельсовет</w:t>
      </w:r>
      <w:r w:rsidRPr="0032600C">
        <w:t xml:space="preserve"> муниципального района </w:t>
      </w:r>
      <w:proofErr w:type="spellStart"/>
      <w:r w:rsidRPr="0032600C">
        <w:t>Бураевский</w:t>
      </w:r>
      <w:proofErr w:type="spellEnd"/>
      <w:r w:rsidRPr="0032600C">
        <w:t xml:space="preserve"> район Республики Башкортостан по размещению сведений о доходах, об имуществе и обязательствах имущественного характера лиц, замещающих муниципальные должности и должности муниципальной службы Совета и Администрации сельского поселения </w:t>
      </w:r>
      <w:proofErr w:type="spellStart"/>
      <w:r>
        <w:t>Бадраковский</w:t>
      </w:r>
      <w:proofErr w:type="spellEnd"/>
      <w:r>
        <w:t xml:space="preserve"> сельсовет</w:t>
      </w:r>
      <w:r w:rsidRPr="0032600C">
        <w:t xml:space="preserve"> муниципального района </w:t>
      </w:r>
      <w:proofErr w:type="spellStart"/>
      <w:r w:rsidRPr="0032600C">
        <w:t>Бураевский</w:t>
      </w:r>
      <w:proofErr w:type="spellEnd"/>
      <w:r w:rsidRPr="0032600C">
        <w:t xml:space="preserve"> район Республики Башкортостан (далее – Совет и  Администрация) на официальном сайте Администрации, по предоставлению этих</w:t>
      </w:r>
      <w:proofErr w:type="gramEnd"/>
      <w:r w:rsidRPr="0032600C">
        <w:t xml:space="preserve"> сведений средствам массовой информации для опубли</w:t>
      </w:r>
      <w:r>
        <w:t>кования в связи с их запросами.</w:t>
      </w:r>
    </w:p>
    <w:p w:rsidR="0032600C" w:rsidRPr="0032600C" w:rsidRDefault="0032600C" w:rsidP="0032600C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</w:pPr>
      <w:r w:rsidRPr="0032600C">
        <w:t xml:space="preserve">На официальном сайте Администрации размещаются и предоставляются средствам массовой информации для опубликования в связи с их запросами сведения о доходах, об имуществе и обязательствах имущественного характера, предоставленные лицами, указанными в пунктах 2 настоящего Порядка: </w:t>
      </w:r>
    </w:p>
    <w:p w:rsidR="0032600C" w:rsidRPr="0032600C" w:rsidRDefault="0032600C" w:rsidP="0032600C">
      <w:pPr>
        <w:tabs>
          <w:tab w:val="left" w:pos="567"/>
        </w:tabs>
        <w:jc w:val="both"/>
      </w:pPr>
      <w:r w:rsidRPr="0032600C">
        <w:t xml:space="preserve">3.1 перечень объектов недвижимого имущества, принадлежащих лицам, указанным в пункте 2 настоящего Порядка,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32600C" w:rsidRPr="0032600C" w:rsidRDefault="0032600C" w:rsidP="0032600C">
      <w:pPr>
        <w:tabs>
          <w:tab w:val="left" w:pos="567"/>
        </w:tabs>
        <w:jc w:val="both"/>
      </w:pPr>
      <w:r w:rsidRPr="0032600C">
        <w:t xml:space="preserve">3.2 перечень транспортных средств с указанием вида и марки, принадлежащих на праве собственности лицам, указанным в пункте 2 настоящего Порядка, их супруге (супругу) и несовершеннолетним детям; </w:t>
      </w:r>
    </w:p>
    <w:p w:rsidR="0032600C" w:rsidRPr="0032600C" w:rsidRDefault="0032600C" w:rsidP="0032600C">
      <w:pPr>
        <w:tabs>
          <w:tab w:val="left" w:pos="567"/>
        </w:tabs>
        <w:jc w:val="both"/>
      </w:pPr>
      <w:r w:rsidRPr="0032600C">
        <w:t xml:space="preserve">3.3 декларированный годовой доход лиц, указанных в пункте 2 настоящего Порядка, их супруги (супруга) и несовершеннолетних детей; </w:t>
      </w:r>
    </w:p>
    <w:p w:rsidR="0032600C" w:rsidRPr="0032600C" w:rsidRDefault="0032600C" w:rsidP="0032600C">
      <w:pPr>
        <w:tabs>
          <w:tab w:val="left" w:pos="567"/>
        </w:tabs>
        <w:jc w:val="both"/>
      </w:pPr>
      <w:proofErr w:type="gramStart"/>
      <w:r w:rsidRPr="0032600C">
        <w:t xml:space="preserve">3.4 в отношении лиц, указанных в пункте 2 настоящего Порядка,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</w:t>
      </w:r>
      <w:r w:rsidRPr="0032600C">
        <w:lastRenderedPageBreak/>
        <w:t>превышает общий доход лица, указанного в пункте 2 настоящего Порядка, и его супруги (супруга) за</w:t>
      </w:r>
      <w:proofErr w:type="gramEnd"/>
      <w:r w:rsidRPr="0032600C">
        <w:t xml:space="preserve"> три последних года, предшествующих отчетному периоду. </w:t>
      </w:r>
    </w:p>
    <w:p w:rsidR="0032600C" w:rsidRPr="0032600C" w:rsidRDefault="0032600C" w:rsidP="0032600C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</w:pPr>
      <w:r w:rsidRPr="0032600C">
        <w:t xml:space="preserve">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 </w:t>
      </w:r>
    </w:p>
    <w:p w:rsidR="0032600C" w:rsidRPr="0032600C" w:rsidRDefault="0032600C" w:rsidP="0032600C">
      <w:pPr>
        <w:tabs>
          <w:tab w:val="left" w:pos="567"/>
        </w:tabs>
        <w:jc w:val="both"/>
      </w:pPr>
      <w:proofErr w:type="gramStart"/>
      <w:r w:rsidRPr="0032600C">
        <w:t>4.1 иные сведения (кроме указанных в пункте 2 настоящего Порядка) о доходах лиц, указанных в пункте 2 настоящего Порядка,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2600C" w:rsidRPr="0032600C" w:rsidRDefault="0032600C" w:rsidP="0032600C">
      <w:pPr>
        <w:tabs>
          <w:tab w:val="left" w:pos="567"/>
        </w:tabs>
        <w:jc w:val="both"/>
      </w:pPr>
      <w:r w:rsidRPr="0032600C">
        <w:t xml:space="preserve">4.2 персональные данные супруги (супруга), детей и иных членов семьи лиц, указанных в пункте 2 настоящего Порядка; </w:t>
      </w:r>
    </w:p>
    <w:p w:rsidR="0032600C" w:rsidRPr="0032600C" w:rsidRDefault="0032600C" w:rsidP="0032600C">
      <w:pPr>
        <w:tabs>
          <w:tab w:val="left" w:pos="567"/>
        </w:tabs>
        <w:jc w:val="both"/>
      </w:pPr>
      <w:r w:rsidRPr="0032600C">
        <w:t xml:space="preserve">4.3 данные, позволяющие определить место жительства, почтовый адрес, телефон и иные индивидуальные средства коммуникации лиц, указанных в пункте 2 настоящего Порядка, его супруги (супруга), детей и иных членов семьи; </w:t>
      </w:r>
    </w:p>
    <w:p w:rsidR="0032600C" w:rsidRPr="0032600C" w:rsidRDefault="0032600C" w:rsidP="0032600C">
      <w:pPr>
        <w:tabs>
          <w:tab w:val="left" w:pos="567"/>
        </w:tabs>
        <w:jc w:val="both"/>
      </w:pPr>
      <w:r w:rsidRPr="0032600C">
        <w:t xml:space="preserve">4.4 данные, позволяющие определить местонахождение объектов недвижимого имущества, принадлежащих лицам, указанным в пункте 2 настоящего Порядка, его супруге (супругу), детям, иным членам семьи на праве собственности или находящихся в их пользовании; </w:t>
      </w:r>
    </w:p>
    <w:p w:rsidR="0032600C" w:rsidRPr="0032600C" w:rsidRDefault="0032600C" w:rsidP="0032600C">
      <w:pPr>
        <w:tabs>
          <w:tab w:val="left" w:pos="567"/>
        </w:tabs>
        <w:jc w:val="both"/>
      </w:pPr>
      <w:r w:rsidRPr="0032600C">
        <w:t xml:space="preserve">4.5 информацию, отнесенную к государственной тайне или являющуюся конфиденциальной. </w:t>
      </w:r>
    </w:p>
    <w:p w:rsidR="0032600C" w:rsidRPr="0032600C" w:rsidRDefault="0032600C" w:rsidP="0032600C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</w:pPr>
      <w:r w:rsidRPr="0032600C">
        <w:t xml:space="preserve">Сведения о доходах, расходах, об имуществе и обязательствах имущественного характера за весь период замещения должностей, указанных в пунктах 2 настоящего Порядка, находятся на официальных сайтах и ежегодно обновляются в течение 14 рабочих дней со дня истечения срока, установленного для их подачи. </w:t>
      </w:r>
    </w:p>
    <w:p w:rsidR="0032600C" w:rsidRPr="0032600C" w:rsidRDefault="0032600C" w:rsidP="0032600C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</w:pPr>
      <w:r w:rsidRPr="0032600C">
        <w:t>Кадровая служба Администрации район обеспечивает создание на официальном сайте раздела для размещения соответствующих сведений о доходах, об имуществе и обязательствах имущественного характера.</w:t>
      </w:r>
    </w:p>
    <w:p w:rsidR="0032600C" w:rsidRPr="0032600C" w:rsidRDefault="0032600C" w:rsidP="0032600C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</w:pPr>
      <w:r w:rsidRPr="0032600C">
        <w:t>Размещение на официальном сайте сведений о доходах, об имуществе и обязательствах имущественного характера, указанных в пункте 2 настоящего Порядка, обеспечивается кадровой службой Администрации.</w:t>
      </w:r>
    </w:p>
    <w:p w:rsidR="0032600C" w:rsidRPr="0032600C" w:rsidRDefault="0032600C" w:rsidP="0032600C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</w:pPr>
      <w:r w:rsidRPr="0032600C">
        <w:t xml:space="preserve">Работник кадровой службы Администрации: </w:t>
      </w:r>
    </w:p>
    <w:p w:rsidR="0032600C" w:rsidRPr="0032600C" w:rsidRDefault="0032600C" w:rsidP="0032600C">
      <w:pPr>
        <w:tabs>
          <w:tab w:val="left" w:pos="567"/>
        </w:tabs>
        <w:jc w:val="both"/>
      </w:pPr>
      <w:r w:rsidRPr="0032600C">
        <w:t xml:space="preserve">8.1 в течение трех рабочих дней со дня поступления запроса от средств массовой информации сообщают о нем лицу, в отношении которого поступил запрос; </w:t>
      </w:r>
    </w:p>
    <w:p w:rsidR="0032600C" w:rsidRPr="0032600C" w:rsidRDefault="0032600C" w:rsidP="0032600C">
      <w:pPr>
        <w:tabs>
          <w:tab w:val="left" w:pos="567"/>
        </w:tabs>
        <w:jc w:val="both"/>
      </w:pPr>
      <w:r w:rsidRPr="0032600C">
        <w:t xml:space="preserve">8.2 в течение семи рабочих дней со дня поступления запроса от средств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официальных сайтах. </w:t>
      </w:r>
    </w:p>
    <w:p w:rsidR="0032600C" w:rsidRPr="0032600C" w:rsidRDefault="0032600C" w:rsidP="0032600C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</w:pPr>
      <w:r w:rsidRPr="0032600C">
        <w:t>При размещении сведений о доходах, об имуществе и обязательствах имущественного характера лиц, указанных в пункте 2 и членов их семей на официальном сайте и предоставлении этих сведений средствам массовой информации для опубликования, кадровая служба Администрации обеспечивает исполнение требований Федерального закона от 27.07.2006 № 152-ФЗ «О персональных данных»</w:t>
      </w:r>
    </w:p>
    <w:p w:rsidR="0032600C" w:rsidRPr="0032600C" w:rsidRDefault="0032600C" w:rsidP="0032600C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</w:pPr>
      <w:r w:rsidRPr="0032600C">
        <w:t>Работник кадровой службы Администрации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2600C" w:rsidRPr="0032600C" w:rsidRDefault="0032600C" w:rsidP="0032600C">
      <w:pPr>
        <w:pStyle w:val="a7"/>
        <w:spacing w:line="240" w:lineRule="auto"/>
        <w:jc w:val="both"/>
      </w:pPr>
    </w:p>
    <w:p w:rsidR="0032600C" w:rsidRPr="0032600C" w:rsidRDefault="0032600C" w:rsidP="0032600C">
      <w:pPr>
        <w:jc w:val="center"/>
      </w:pPr>
      <w:r>
        <w:rPr>
          <w:b/>
        </w:rPr>
        <w:t>Управляющий делами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2600C">
        <w:rPr>
          <w:b/>
        </w:rPr>
        <w:t xml:space="preserve"> </w:t>
      </w:r>
      <w:proofErr w:type="spellStart"/>
      <w:r>
        <w:rPr>
          <w:b/>
        </w:rPr>
        <w:t>А.Ахунова</w:t>
      </w:r>
      <w:proofErr w:type="spellEnd"/>
    </w:p>
    <w:p w:rsidR="002714F5" w:rsidRPr="0032600C" w:rsidRDefault="002714F5" w:rsidP="002714F5">
      <w:pPr>
        <w:spacing w:after="120"/>
        <w:jc w:val="center"/>
        <w:rPr>
          <w:b/>
        </w:rPr>
      </w:pPr>
    </w:p>
    <w:p w:rsidR="002714F5" w:rsidRPr="002714F5" w:rsidRDefault="002714F5" w:rsidP="002714F5">
      <w:pPr>
        <w:spacing w:after="120"/>
        <w:jc w:val="center"/>
        <w:rPr>
          <w:b/>
        </w:rPr>
      </w:pPr>
    </w:p>
    <w:sectPr w:rsidR="002714F5" w:rsidRPr="002714F5" w:rsidSect="0032600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4A58"/>
    <w:multiLevelType w:val="hybridMultilevel"/>
    <w:tmpl w:val="B7D29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4DBC"/>
    <w:multiLevelType w:val="hybridMultilevel"/>
    <w:tmpl w:val="7F464664"/>
    <w:lvl w:ilvl="0" w:tplc="127C6BD6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95D3E87"/>
    <w:multiLevelType w:val="hybridMultilevel"/>
    <w:tmpl w:val="27A89E40"/>
    <w:lvl w:ilvl="0" w:tplc="AFC6E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A6F99"/>
    <w:multiLevelType w:val="hybridMultilevel"/>
    <w:tmpl w:val="80C691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ED"/>
    <w:rsid w:val="00072CC2"/>
    <w:rsid w:val="002714F5"/>
    <w:rsid w:val="002F3690"/>
    <w:rsid w:val="0032600C"/>
    <w:rsid w:val="003433ED"/>
    <w:rsid w:val="00581B86"/>
    <w:rsid w:val="00652271"/>
    <w:rsid w:val="00E25D32"/>
    <w:rsid w:val="00F1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33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33ED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3433E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33ED"/>
    <w:pPr>
      <w:widowControl w:val="0"/>
      <w:shd w:val="clear" w:color="auto" w:fill="FFFFFF"/>
      <w:spacing w:before="300" w:line="322" w:lineRule="exact"/>
      <w:ind w:hanging="24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714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4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rsid w:val="0032600C"/>
    <w:pPr>
      <w:widowControl w:val="0"/>
      <w:suppressAutoHyphens/>
      <w:spacing w:after="0" w:line="100" w:lineRule="atLeast"/>
    </w:pPr>
    <w:rPr>
      <w:rFonts w:ascii="Arial" w:eastAsia="Times New Roman" w:hAnsi="Arial" w:cs="Times New Roman"/>
      <w:kern w:val="1"/>
      <w:sz w:val="24"/>
      <w:szCs w:val="24"/>
      <w:lang w:eastAsia="ar-SA"/>
    </w:rPr>
  </w:style>
  <w:style w:type="paragraph" w:styleId="3">
    <w:name w:val="Body Text Indent 3"/>
    <w:basedOn w:val="a"/>
    <w:link w:val="30"/>
    <w:rsid w:val="003260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2600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33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33ED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3433E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33ED"/>
    <w:pPr>
      <w:widowControl w:val="0"/>
      <w:shd w:val="clear" w:color="auto" w:fill="FFFFFF"/>
      <w:spacing w:before="300" w:line="322" w:lineRule="exact"/>
      <w:ind w:hanging="24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714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4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rsid w:val="0032600C"/>
    <w:pPr>
      <w:widowControl w:val="0"/>
      <w:suppressAutoHyphens/>
      <w:spacing w:after="0" w:line="100" w:lineRule="atLeast"/>
    </w:pPr>
    <w:rPr>
      <w:rFonts w:ascii="Arial" w:eastAsia="Times New Roman" w:hAnsi="Arial" w:cs="Times New Roman"/>
      <w:kern w:val="1"/>
      <w:sz w:val="24"/>
      <w:szCs w:val="24"/>
      <w:lang w:eastAsia="ar-SA"/>
    </w:rPr>
  </w:style>
  <w:style w:type="paragraph" w:styleId="3">
    <w:name w:val="Body Text Indent 3"/>
    <w:basedOn w:val="a"/>
    <w:link w:val="30"/>
    <w:rsid w:val="003260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2600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217B0-5461-4D19-B30D-7AAC2B69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2016-04-29T11:46:00Z</dcterms:created>
  <dcterms:modified xsi:type="dcterms:W3CDTF">2016-04-29T11:46:00Z</dcterms:modified>
</cp:coreProperties>
</file>