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04733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170C6A">
            <w:pPr>
              <w:spacing w:after="0" w:line="240" w:lineRule="auto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="00463923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</w:p>
          <w:p w:rsidR="00AE7A5D" w:rsidRPr="00AE7A5D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4375DCF7" wp14:editId="1BAAC4C7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47330" w:rsidRPr="00047330" w:rsidRDefault="009733F2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АДМИНИСТРАЦИЯ</w:t>
            </w:r>
            <w:r w:rsidR="00DB67A9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</w:t>
            </w:r>
          </w:p>
          <w:p w:rsidR="00AE7A5D" w:rsidRPr="00047330" w:rsidRDefault="00AE7A5D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СЕЛЬСКОГО ПОСЕЛЕНИЯ БАДРАКОВСКИЙ СЕЛЬСОВЕТ МУНИЦИПАЛЬНОГО РАЙОНА БУРАЕВСКИ</w:t>
            </w:r>
            <w:r w:rsidR="000B2552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Й</w:t>
            </w: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РАЙОН</w:t>
            </w:r>
          </w:p>
          <w:p w:rsidR="00047330" w:rsidRPr="00047330" w:rsidRDefault="00047330" w:rsidP="0004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РЕСПУБЛИКИ БАШКОРТОСТАН</w:t>
            </w:r>
          </w:p>
          <w:p w:rsidR="00AE7A5D" w:rsidRPr="00047330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5430" w:rsidRDefault="00225430" w:rsidP="0022543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</w:pPr>
    </w:p>
    <w:p w:rsidR="00CC12E6" w:rsidRPr="00EC4A64" w:rsidRDefault="004D499F" w:rsidP="0022543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</w:pPr>
      <w:r w:rsidRPr="00EC4A64"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>ПОСТАНОВЛЕНИЕ</w:t>
      </w:r>
    </w:p>
    <w:p w:rsidR="004D499F" w:rsidRPr="00EC4A64" w:rsidRDefault="000354B8" w:rsidP="000354B8">
      <w:pPr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</w:pPr>
      <w:r w:rsidRPr="00EC4A64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20</w:t>
      </w:r>
      <w:r w:rsidR="00BA68F2" w:rsidRPr="00EC4A64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</w:t>
      </w:r>
      <w:r w:rsidR="00990679" w:rsidRPr="00EC4A64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</w:t>
      </w:r>
      <w:r w:rsidR="00770DAC" w:rsidRPr="00EC4A64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декабря</w:t>
      </w:r>
      <w:r w:rsidR="00003F12" w:rsidRPr="00EC4A64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</w:t>
      </w:r>
      <w:r w:rsidR="004D499F" w:rsidRPr="00EC4A64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201</w:t>
      </w:r>
      <w:r w:rsidR="00451345" w:rsidRPr="00EC4A64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9</w:t>
      </w:r>
      <w:r w:rsidR="004D499F" w:rsidRPr="00EC4A64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года                                       </w:t>
      </w:r>
      <w:r w:rsidRPr="00EC4A64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   </w:t>
      </w:r>
      <w:r w:rsidR="004D499F" w:rsidRPr="00EC4A64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                     </w:t>
      </w:r>
      <w:r w:rsidR="0016425C" w:rsidRPr="00EC4A64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           </w:t>
      </w:r>
      <w:r w:rsidR="004D499F" w:rsidRPr="00EC4A64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№</w:t>
      </w:r>
      <w:r w:rsidR="0060657D" w:rsidRPr="00EC4A64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</w:t>
      </w:r>
      <w:r w:rsidR="008C6CC7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102</w:t>
      </w:r>
    </w:p>
    <w:p w:rsidR="008C6CC7" w:rsidRPr="007A661C" w:rsidRDefault="008C6CC7" w:rsidP="008C6C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661C">
        <w:rPr>
          <w:rFonts w:ascii="Times New Roman" w:hAnsi="Times New Roman" w:cs="Times New Roman"/>
          <w:sz w:val="28"/>
          <w:szCs w:val="28"/>
        </w:rPr>
        <w:t xml:space="preserve">Об утверждении Порядка учета бюджетных и денежных обязательств получателей средств бюджета сельского поселения </w:t>
      </w:r>
      <w:proofErr w:type="spellStart"/>
      <w:r w:rsidRPr="007A661C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7A66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A661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7A661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C6CC7" w:rsidRPr="007A661C" w:rsidRDefault="008C6CC7" w:rsidP="008C6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6CC7" w:rsidRPr="007A661C" w:rsidRDefault="008C6CC7" w:rsidP="008C6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61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7A661C">
          <w:rPr>
            <w:rFonts w:ascii="Times New Roman" w:hAnsi="Times New Roman" w:cs="Times New Roman"/>
            <w:sz w:val="28"/>
            <w:szCs w:val="28"/>
          </w:rPr>
          <w:t>статьей 219</w:t>
        </w:r>
      </w:hyperlink>
      <w:r w:rsidRPr="007A661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решением Совета сельского поселения </w:t>
      </w:r>
      <w:proofErr w:type="spellStart"/>
      <w:r w:rsidRPr="007A661C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7A66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A661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7A661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28.02.2014 г.  № 230 "Об утверждении положения о бюджетном процессе </w:t>
      </w:r>
      <w:proofErr w:type="gramStart"/>
      <w:r w:rsidRPr="007A66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661C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7A661C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7A661C">
        <w:rPr>
          <w:rFonts w:ascii="Times New Roman" w:hAnsi="Times New Roman" w:cs="Times New Roman"/>
          <w:sz w:val="28"/>
          <w:szCs w:val="28"/>
        </w:rPr>
        <w:t xml:space="preserve"> сельсовет муниципальном районе </w:t>
      </w:r>
      <w:proofErr w:type="spellStart"/>
      <w:r w:rsidRPr="007A661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7A661C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spellStart"/>
      <w:r w:rsidRPr="007A661C">
        <w:rPr>
          <w:rFonts w:ascii="Times New Roman" w:hAnsi="Times New Roman" w:cs="Times New Roman"/>
          <w:sz w:val="28"/>
          <w:szCs w:val="28"/>
        </w:rPr>
        <w:t>Башкортостан</w:t>
      </w:r>
      <w:proofErr w:type="gramStart"/>
      <w:r w:rsidRPr="007A661C">
        <w:rPr>
          <w:rFonts w:ascii="Times New Roman" w:hAnsi="Times New Roman" w:cs="Times New Roman"/>
          <w:sz w:val="28"/>
          <w:szCs w:val="28"/>
        </w:rPr>
        <w:t>"</w:t>
      </w:r>
      <w:r w:rsidRPr="007A661C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7A661C">
        <w:rPr>
          <w:rFonts w:ascii="Times New Roman" w:hAnsi="Times New Roman" w:cs="Times New Roman"/>
          <w:b/>
          <w:sz w:val="28"/>
          <w:szCs w:val="28"/>
        </w:rPr>
        <w:t>дминистрация</w:t>
      </w:r>
      <w:proofErr w:type="spellEnd"/>
      <w:r w:rsidRPr="007A6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61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A661C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7A661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A661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7A661C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7A661C">
        <w:rPr>
          <w:rFonts w:ascii="Times New Roman" w:hAnsi="Times New Roman" w:cs="Times New Roman"/>
          <w:b/>
          <w:sz w:val="28"/>
          <w:szCs w:val="28"/>
        </w:rPr>
        <w:t xml:space="preserve"> район постановляет: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61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4" w:history="1">
        <w:r w:rsidRPr="007A661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A661C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бюджета сельского поселения </w:t>
      </w:r>
      <w:proofErr w:type="spellStart"/>
      <w:r w:rsidRPr="007A661C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7A66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A661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7A661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61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A66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66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CC7" w:rsidRPr="007A661C" w:rsidRDefault="008C6CC7" w:rsidP="008C6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6CC7" w:rsidRPr="007A661C" w:rsidRDefault="008C6CC7" w:rsidP="008C6CC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61C">
        <w:rPr>
          <w:rFonts w:ascii="Times New Roman" w:hAnsi="Times New Roman" w:cs="Times New Roman"/>
          <w:b/>
          <w:sz w:val="28"/>
          <w:szCs w:val="28"/>
        </w:rPr>
        <w:t xml:space="preserve">      Глава сельского поселения</w:t>
      </w:r>
    </w:p>
    <w:p w:rsidR="008C6CC7" w:rsidRPr="007A661C" w:rsidRDefault="008C6CC7" w:rsidP="008C6CC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61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7A661C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7A661C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</w:t>
      </w:r>
      <w:proofErr w:type="spellStart"/>
      <w:r w:rsidRPr="007A661C">
        <w:rPr>
          <w:rFonts w:ascii="Times New Roman" w:hAnsi="Times New Roman" w:cs="Times New Roman"/>
          <w:b/>
          <w:sz w:val="28"/>
          <w:szCs w:val="28"/>
        </w:rPr>
        <w:t>И.Т.Мидатов</w:t>
      </w:r>
      <w:proofErr w:type="spellEnd"/>
      <w:r w:rsidRPr="007A661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A661C">
        <w:rPr>
          <w:rFonts w:ascii="Times New Roman" w:hAnsi="Times New Roman" w:cs="Times New Roman"/>
          <w:b/>
          <w:sz w:val="28"/>
          <w:szCs w:val="28"/>
        </w:rPr>
        <w:tab/>
      </w:r>
      <w:r w:rsidRPr="007A661C">
        <w:rPr>
          <w:rFonts w:ascii="Times New Roman" w:hAnsi="Times New Roman" w:cs="Times New Roman"/>
          <w:b/>
          <w:sz w:val="28"/>
          <w:szCs w:val="28"/>
        </w:rPr>
        <w:tab/>
      </w:r>
      <w:r w:rsidRPr="007A661C">
        <w:rPr>
          <w:rFonts w:ascii="Times New Roman" w:hAnsi="Times New Roman" w:cs="Times New Roman"/>
          <w:b/>
          <w:sz w:val="28"/>
          <w:szCs w:val="28"/>
        </w:rPr>
        <w:tab/>
      </w:r>
      <w:r w:rsidRPr="007A661C">
        <w:rPr>
          <w:rFonts w:ascii="Times New Roman" w:hAnsi="Times New Roman" w:cs="Times New Roman"/>
          <w:b/>
          <w:sz w:val="28"/>
          <w:szCs w:val="28"/>
        </w:rPr>
        <w:tab/>
      </w:r>
      <w:r w:rsidRPr="007A661C">
        <w:rPr>
          <w:rFonts w:ascii="Times New Roman" w:hAnsi="Times New Roman" w:cs="Times New Roman"/>
          <w:b/>
          <w:sz w:val="28"/>
          <w:szCs w:val="28"/>
        </w:rPr>
        <w:tab/>
      </w:r>
    </w:p>
    <w:p w:rsidR="008C6CC7" w:rsidRPr="007A661C" w:rsidRDefault="008C6CC7" w:rsidP="008C6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6CC7" w:rsidRPr="007A661C" w:rsidRDefault="008C6CC7" w:rsidP="008C6CC7">
      <w:pPr>
        <w:pStyle w:val="ConsPlusNormal"/>
        <w:jc w:val="right"/>
      </w:pPr>
    </w:p>
    <w:p w:rsidR="008C6CC7" w:rsidRPr="007A661C" w:rsidRDefault="008C6CC7" w:rsidP="008C6CC7">
      <w:pPr>
        <w:pStyle w:val="ConsPlusNormal"/>
        <w:jc w:val="right"/>
      </w:pPr>
    </w:p>
    <w:p w:rsidR="008C6CC7" w:rsidRPr="007A661C" w:rsidRDefault="008C6CC7" w:rsidP="008C6CC7">
      <w:pPr>
        <w:pStyle w:val="ConsPlusNormal"/>
        <w:jc w:val="right"/>
      </w:pPr>
    </w:p>
    <w:p w:rsidR="008C6CC7" w:rsidRPr="007A661C" w:rsidRDefault="008C6CC7" w:rsidP="008C6CC7">
      <w:pPr>
        <w:pStyle w:val="ConsPlusNormal"/>
        <w:jc w:val="right"/>
      </w:pPr>
    </w:p>
    <w:p w:rsidR="008C6CC7" w:rsidRPr="007A661C" w:rsidRDefault="008C6CC7" w:rsidP="008C6CC7">
      <w:pPr>
        <w:pStyle w:val="ConsPlusNormal"/>
        <w:jc w:val="right"/>
      </w:pPr>
    </w:p>
    <w:p w:rsidR="008C6CC7" w:rsidRPr="007A661C" w:rsidRDefault="008C6CC7" w:rsidP="008C6CC7">
      <w:pPr>
        <w:pStyle w:val="ConsPlusNormal"/>
        <w:jc w:val="right"/>
      </w:pPr>
    </w:p>
    <w:p w:rsidR="008C6CC7" w:rsidRPr="007A661C" w:rsidRDefault="008C6CC7" w:rsidP="008C6CC7">
      <w:pPr>
        <w:pStyle w:val="ConsPlusNormal"/>
        <w:jc w:val="right"/>
      </w:pPr>
    </w:p>
    <w:p w:rsidR="008C6CC7" w:rsidRPr="007A661C" w:rsidRDefault="008C6CC7" w:rsidP="008C6CC7">
      <w:pPr>
        <w:pStyle w:val="ConsPlusNormal"/>
        <w:jc w:val="right"/>
      </w:pPr>
    </w:p>
    <w:p w:rsidR="008C6CC7" w:rsidRPr="007A661C" w:rsidRDefault="008C6CC7" w:rsidP="008C6CC7">
      <w:pPr>
        <w:pStyle w:val="ConsPlusNormal"/>
        <w:jc w:val="right"/>
      </w:pPr>
    </w:p>
    <w:p w:rsidR="008C6CC7" w:rsidRPr="007A661C" w:rsidRDefault="008C6CC7" w:rsidP="008C6CC7">
      <w:pPr>
        <w:pStyle w:val="ConsPlusNormal"/>
        <w:jc w:val="right"/>
      </w:pPr>
    </w:p>
    <w:p w:rsidR="008C6CC7" w:rsidRPr="007A661C" w:rsidRDefault="008C6CC7" w:rsidP="008C6CC7">
      <w:pPr>
        <w:pStyle w:val="ConsPlusNormal"/>
        <w:jc w:val="right"/>
      </w:pPr>
    </w:p>
    <w:p w:rsidR="008C6CC7" w:rsidRPr="007A661C" w:rsidRDefault="008C6CC7" w:rsidP="008C6CC7">
      <w:pPr>
        <w:pStyle w:val="ConsPlusNormal"/>
        <w:jc w:val="right"/>
      </w:pPr>
    </w:p>
    <w:p w:rsidR="008C6CC7" w:rsidRPr="007A661C" w:rsidRDefault="008C6CC7" w:rsidP="008C6CC7">
      <w:pPr>
        <w:pStyle w:val="ConsPlusNormal"/>
        <w:jc w:val="right"/>
      </w:pPr>
    </w:p>
    <w:p w:rsidR="008C6CC7" w:rsidRPr="007A661C" w:rsidRDefault="008C6CC7" w:rsidP="008C6CC7">
      <w:pPr>
        <w:pStyle w:val="ConsPlusNormal"/>
        <w:jc w:val="right"/>
      </w:pPr>
    </w:p>
    <w:p w:rsidR="008C6CC7" w:rsidRPr="007A661C" w:rsidRDefault="008C6CC7" w:rsidP="008C6CC7">
      <w:pPr>
        <w:pStyle w:val="ConsPlusNormal"/>
        <w:outlineLvl w:val="0"/>
      </w:pPr>
    </w:p>
    <w:p w:rsidR="008C6CC7" w:rsidRPr="007A661C" w:rsidRDefault="008C6CC7" w:rsidP="008C6C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Утвержден</w:t>
      </w:r>
    </w:p>
    <w:p w:rsidR="008C6CC7" w:rsidRPr="007A661C" w:rsidRDefault="008C6CC7" w:rsidP="008C6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A661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7A66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C6CC7" w:rsidRPr="007A661C" w:rsidRDefault="008C6CC7" w:rsidP="008C6C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61C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7A661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A661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C6CC7" w:rsidRPr="007A661C" w:rsidRDefault="008C6CC7" w:rsidP="008C6C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8C6CC7" w:rsidRPr="007A661C" w:rsidRDefault="008C6CC7" w:rsidP="008C6C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от 20 декабря 2019 г.№ 102</w:t>
      </w:r>
    </w:p>
    <w:p w:rsidR="008C6CC7" w:rsidRPr="007A661C" w:rsidRDefault="008C6CC7" w:rsidP="008C6C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6CC7" w:rsidRPr="007A661C" w:rsidRDefault="008C6CC7" w:rsidP="008C6C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 w:rsidRPr="007A661C">
        <w:rPr>
          <w:rFonts w:ascii="Times New Roman" w:hAnsi="Times New Roman" w:cs="Times New Roman"/>
          <w:sz w:val="24"/>
          <w:szCs w:val="24"/>
        </w:rPr>
        <w:t>ПОРЯДОК</w:t>
      </w:r>
    </w:p>
    <w:p w:rsidR="008C6CC7" w:rsidRPr="007A661C" w:rsidRDefault="008C6CC7" w:rsidP="008C6C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УЧЕТА БЮДЖЕТНЫХ И ДЕНЕЖНЫХ ОБЯЗАТЕЛЬСТВ ПОЛУЧАТЕЛЕЙ</w:t>
      </w:r>
    </w:p>
    <w:p w:rsidR="008C6CC7" w:rsidRPr="007A661C" w:rsidRDefault="008C6CC7" w:rsidP="008C6C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СРЕДСТВ БЮДЖЕТА СЕЛЬСКОГО ПОСЕЛЕНИЯ БАДРАКОВСКИЙ СЕЛЬСОВЕТ МУНИЦИПАЛЬНОГО РАЙОНА БУРАЕВСКИЙ РАЙОН РЕСПУБЛИКИ БАШКОРТОСТАН</w:t>
      </w:r>
    </w:p>
    <w:p w:rsidR="008C6CC7" w:rsidRPr="007A661C" w:rsidRDefault="008C6CC7" w:rsidP="008C6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CC7" w:rsidRPr="007A661C" w:rsidRDefault="008C6CC7" w:rsidP="008C6C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6CC7" w:rsidRPr="007A661C" w:rsidRDefault="008C6CC7" w:rsidP="008C6CC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C6CC7" w:rsidRPr="007A661C" w:rsidRDefault="008C6CC7" w:rsidP="008C6C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A661C">
        <w:rPr>
          <w:rFonts w:ascii="Times New Roman" w:hAnsi="Times New Roman" w:cs="Times New Roman"/>
          <w:sz w:val="24"/>
          <w:szCs w:val="24"/>
        </w:rPr>
        <w:t xml:space="preserve">Настоящий Порядок учета бюджетных и денежных обязательств получателей средств бюджета сельского поселения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Порядок) разработан на основании </w:t>
      </w:r>
      <w:hyperlink r:id="rId9" w:history="1">
        <w:r w:rsidRPr="007A661C">
          <w:rPr>
            <w:rFonts w:ascii="Times New Roman" w:hAnsi="Times New Roman" w:cs="Times New Roman"/>
            <w:sz w:val="24"/>
            <w:szCs w:val="24"/>
          </w:rPr>
          <w:t>статьи 219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Совета сельского поселения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28.02.2014 г.  № 230 "Об утверждении положения о бюджетном процессе в сельском поселении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сельсовет  муниципальном</w:t>
      </w:r>
      <w:proofErr w:type="gramEnd"/>
      <w:r w:rsidRPr="007A66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661C">
        <w:rPr>
          <w:rFonts w:ascii="Times New Roman" w:hAnsi="Times New Roman" w:cs="Times New Roman"/>
          <w:sz w:val="24"/>
          <w:szCs w:val="24"/>
        </w:rPr>
        <w:t xml:space="preserve">районе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Башкортостан" и устанавливает порядок учета финансового управления администрации сельского поселения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) бюджетных обязательств получателей средств бюджета сельского поселения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1.2. В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подлежат учету бюджетные обязательства, принимаемые в соответствии с муниципальными контрактами, иными договорами (соглашениями), заключенными с физическими, юридическими лицами и индивидуальными предпринимателями или в соответствии с федеральными законами, законами Республики Башкортостан и сельского поселения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иными нормативными правовыми актами.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1.3. Бюджетные и денежные обязательства учитываются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(далее - соответствующий лицевой счет получателя бюджетных средств).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7A661C">
        <w:rPr>
          <w:rFonts w:ascii="Times New Roman" w:hAnsi="Times New Roman" w:cs="Times New Roman"/>
          <w:sz w:val="24"/>
          <w:szCs w:val="24"/>
        </w:rPr>
        <w:t xml:space="preserve">Получатели средств бюджета сельского поселения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получатели бюджетных средств) и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>, участвующие в документообороте по учету бюджетных и денежных обязательств с использованием электронных документов в соответствии с договорами (соглашениями), заключаемыми между ними, используют для подписания своих электронных документов электронные подписи (далее - ЭП) уполномоченных лиц.</w:t>
      </w:r>
      <w:proofErr w:type="gramEnd"/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1.5. Бюджетные обязательства, принятые на текущий финансовый год, на первый и второй год планового периода, третий, четвертый и пятый год после текущего финансового года и на последующие годы, учитываются отдельно.</w:t>
      </w:r>
    </w:p>
    <w:p w:rsidR="008C6CC7" w:rsidRPr="007A661C" w:rsidRDefault="008C6CC7" w:rsidP="008C6C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6CC7" w:rsidRPr="007A661C" w:rsidRDefault="008C6CC7" w:rsidP="008C6CC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lastRenderedPageBreak/>
        <w:t>II. Порядок учета бюджетных и денежных обязательств</w:t>
      </w:r>
    </w:p>
    <w:p w:rsidR="008C6CC7" w:rsidRPr="007A661C" w:rsidRDefault="008C6CC7" w:rsidP="008C6C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получателей средств бюджета сельского поселения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C6CC7" w:rsidRPr="007A661C" w:rsidRDefault="008C6CC7" w:rsidP="008C6C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8C6CC7" w:rsidRPr="007A661C" w:rsidRDefault="008C6CC7" w:rsidP="008C6C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2.1. Основанием для постановки на учет бюджетных обязательств являются </w:t>
      </w:r>
      <w:hyperlink w:anchor="P459" w:history="1">
        <w:r w:rsidRPr="007A661C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о принятом бюджетном обязательстве (далее - Сведения об обязательстве), оформленные по форме согласно приложению N 1 к настоящему Порядку, представленные получателями бюджетных средств в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в случае, если бюджетное обязательство возникло </w:t>
      </w:r>
      <w:proofErr w:type="gramStart"/>
      <w:r w:rsidRPr="007A661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A661C">
        <w:rPr>
          <w:rFonts w:ascii="Times New Roman" w:hAnsi="Times New Roman" w:cs="Times New Roman"/>
          <w:sz w:val="24"/>
          <w:szCs w:val="24"/>
        </w:rPr>
        <w:t>: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61C">
        <w:rPr>
          <w:rFonts w:ascii="Times New Roman" w:hAnsi="Times New Roman" w:cs="Times New Roman"/>
          <w:sz w:val="24"/>
          <w:szCs w:val="24"/>
        </w:rPr>
        <w:t>муниципального контракта на поставку товаров, выполнение работ, оказание услуг для муниципальных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 (далее - соответственно муниципальный контракт, реестр контрактов);</w:t>
      </w:r>
      <w:proofErr w:type="gramEnd"/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договора на поставку товаров, выполнение работ, оказание услуг, сведения о котором не подлежат включению в реестр контрактов, или договора аренды (далее - договор) с учетом положений </w:t>
      </w:r>
      <w:hyperlink w:anchor="P91" w:history="1">
        <w:r w:rsidRPr="007A661C">
          <w:rPr>
            <w:rFonts w:ascii="Times New Roman" w:hAnsi="Times New Roman" w:cs="Times New Roman"/>
            <w:sz w:val="24"/>
            <w:szCs w:val="24"/>
          </w:rPr>
          <w:t>пункта 2.2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из бюджета сельского поселения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межбюджетного трансферта в форме субсидии, субвенции, иного межбюджетного трансферта, имеющих целевое назначение, бюджетам сельских поселений (далее - соглашение на предоставление межбюджетных трансфертов);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61C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субсидии муниципальному бюджетному или муниципальному автономному учреждению, иному юридическому лицу или индивидуальному предпринимателю (далее - субсидия юридическому лицу), заключенного в соответствии с бюджетным законодательством Российской Федерации, или договора, заключенного в связи с предоставлением бюджетных инвестиций юридическому лицу в соответствии со </w:t>
      </w:r>
      <w:hyperlink r:id="rId10" w:history="1">
        <w:r w:rsidRPr="007A661C">
          <w:rPr>
            <w:rFonts w:ascii="Times New Roman" w:hAnsi="Times New Roman" w:cs="Times New Roman"/>
            <w:sz w:val="24"/>
            <w:szCs w:val="24"/>
          </w:rPr>
          <w:t>статьей 80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соглашение о предоставлении субсидии юридическому лицу) за исключением случаев, установленных Правительством</w:t>
      </w:r>
      <w:proofErr w:type="gramEnd"/>
      <w:r w:rsidRPr="007A661C">
        <w:rPr>
          <w:rFonts w:ascii="Times New Roman" w:hAnsi="Times New Roman" w:cs="Times New Roman"/>
          <w:sz w:val="24"/>
          <w:szCs w:val="24"/>
        </w:rPr>
        <w:t xml:space="preserve"> Республики Башкортостан;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 (далее - нормативный правовой акт о предоставлении субсидии юридическому лицу).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исполнительного документа (исполнительного листа, судебного приказа) (далее - исполнительный документ).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Сведения об обязательстве представляются в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не позднее шести рабочих дней со дня заключения муниципального контракта (договора, соглашения), на основании которого принято бюджетное обязательство (далее - документ-основание).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6"/>
      <w:bookmarkEnd w:id="1"/>
      <w:r w:rsidRPr="007A661C">
        <w:rPr>
          <w:rFonts w:ascii="Times New Roman" w:hAnsi="Times New Roman" w:cs="Times New Roman"/>
          <w:sz w:val="24"/>
          <w:szCs w:val="24"/>
        </w:rPr>
        <w:t xml:space="preserve">Сведения об обязательстве представляются в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с приложением документа-основания в форме электронной копии бумажного документа, созданной посредством его сканирования, подтвержденной электронной подписью уполномоченного лица получателя бюджетных средств (далее - электронная копия документа-основания).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При отсутствии технической возможности представления электронной копии документа-основания в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представляется документ-основание на бумажном носителе.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1"/>
      <w:bookmarkEnd w:id="2"/>
      <w:r w:rsidRPr="007A661C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7A661C">
        <w:rPr>
          <w:rFonts w:ascii="Times New Roman" w:hAnsi="Times New Roman" w:cs="Times New Roman"/>
          <w:sz w:val="24"/>
          <w:szCs w:val="24"/>
        </w:rPr>
        <w:t xml:space="preserve">Бюджетные обязательства, возникающие у получателей бюджетных средств в соответствии с законом, иным нормативным правовым актом (в том числе по публичным нормативным обязательствам) за исключением нормативного правового акта о предоставлении субсидии юридическому лицу, в соответствии с договором, оформление в письменной форме по которому законодательством Российской Федерации не требуется, а также в соответствии с договором на оказание услуг, выполнение работ, заключенным </w:t>
      </w:r>
      <w:r w:rsidRPr="007A661C">
        <w:rPr>
          <w:rFonts w:ascii="Times New Roman" w:hAnsi="Times New Roman" w:cs="Times New Roman"/>
          <w:sz w:val="24"/>
          <w:szCs w:val="24"/>
        </w:rPr>
        <w:lastRenderedPageBreak/>
        <w:t>получателем</w:t>
      </w:r>
      <w:proofErr w:type="gramEnd"/>
      <w:r w:rsidRPr="007A66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661C">
        <w:rPr>
          <w:rFonts w:ascii="Times New Roman" w:hAnsi="Times New Roman" w:cs="Times New Roman"/>
          <w:sz w:val="24"/>
          <w:szCs w:val="24"/>
        </w:rPr>
        <w:t xml:space="preserve">бюджетных средств с физическим лицом, не являющимся индивидуальным предпринимателем, принимаются к учету на основании принятых к исполнению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документов для оплаты денежных обязательств, представленных получателями бюджетных средств в соответствии с утвержденным от 20 декабря 2019 г. № 101 постановлением администрации сельского поселения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район Порядком санкционирования оплаты денежных обязательств получателей бюджетных средств и администраторов источников финансирования дефицита</w:t>
      </w:r>
      <w:proofErr w:type="gramEnd"/>
      <w:r w:rsidRPr="007A661C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Порядок санкционирования), и в срок, установленный Порядком санкционирования для проверки указанных документов.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учитывает бюджетное обязательство отдельно в сумме принятого денежного обязательства.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Порядок учета бюджетных обязательств, установленный настоящим пунктом, применяется для учета бюджетных обязательств, связанных </w:t>
      </w:r>
      <w:proofErr w:type="gramStart"/>
      <w:r w:rsidRPr="007A66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661C">
        <w:rPr>
          <w:rFonts w:ascii="Times New Roman" w:hAnsi="Times New Roman" w:cs="Times New Roman"/>
          <w:sz w:val="24"/>
          <w:szCs w:val="24"/>
        </w:rPr>
        <w:t>: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социальными выплатами населению;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предоставлением межбюджетных трансфертов (за исключением межбюджетных трансфертов, указанных в </w:t>
      </w:r>
      <w:hyperlink w:anchor="P86" w:history="1">
        <w:r w:rsidRPr="007A661C">
          <w:rPr>
            <w:rFonts w:ascii="Times New Roman" w:hAnsi="Times New Roman" w:cs="Times New Roman"/>
            <w:sz w:val="24"/>
            <w:szCs w:val="24"/>
          </w:rPr>
          <w:t>абзаце четвертом пункта 2.1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предоставлением платежей, взносов, безвозмездных перечислений субъектам международного права;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обслуживанием государственного (муниципального) долга;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обеспечением выполнения функций казенных учреждений (за исключением бюджетных обязательств по поставкам товаров, выполнению работ, оказанию услуг, аренде);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перечислением в доход бюджета сельского поселения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сумм возврата дебиторской задолженности прошлых лет;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выплатами по решениям налогового органа о взыскании налога, сбора, пеней и штрафов.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Получатель бюджетных средств вправе принять решение о применении порядка учета бюджетных обязательств, установленного настоящим пунктом, для учета бюджетных обязательств, возникающих в соответствии с договорами, сумма которых не превышает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и </w:t>
      </w:r>
      <w:proofErr w:type="gramStart"/>
      <w:r w:rsidRPr="007A661C">
        <w:rPr>
          <w:rFonts w:ascii="Times New Roman" w:hAnsi="Times New Roman" w:cs="Times New Roman"/>
          <w:sz w:val="24"/>
          <w:szCs w:val="24"/>
        </w:rPr>
        <w:t>расчеты</w:t>
      </w:r>
      <w:proofErr w:type="gramEnd"/>
      <w:r w:rsidRPr="007A661C">
        <w:rPr>
          <w:rFonts w:ascii="Times New Roman" w:hAnsi="Times New Roman" w:cs="Times New Roman"/>
          <w:sz w:val="24"/>
          <w:szCs w:val="24"/>
        </w:rPr>
        <w:t xml:space="preserve"> по которым осуществляются наличными деньгами.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Денежные обязательства принимаются к учету на основании принятых к исполнению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документов, представленных для оплаты денежных обязательств получателями бюджетных сре</w:t>
      </w:r>
      <w:proofErr w:type="gramStart"/>
      <w:r w:rsidRPr="007A661C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7A661C">
        <w:rPr>
          <w:rFonts w:ascii="Times New Roman" w:hAnsi="Times New Roman" w:cs="Times New Roman"/>
          <w:sz w:val="24"/>
          <w:szCs w:val="24"/>
        </w:rPr>
        <w:t xml:space="preserve">оответствии с утвержденным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Порядком санкционирования.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6"/>
      <w:bookmarkEnd w:id="3"/>
      <w:r w:rsidRPr="007A661C">
        <w:rPr>
          <w:rFonts w:ascii="Times New Roman" w:hAnsi="Times New Roman" w:cs="Times New Roman"/>
          <w:sz w:val="24"/>
          <w:szCs w:val="24"/>
        </w:rPr>
        <w:t xml:space="preserve">2.3. </w:t>
      </w:r>
      <w:hyperlink w:anchor="P459" w:history="1">
        <w:r w:rsidRPr="007A661C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об обязательстве, представленные в электронной форме с применением ЭП (далее - в электронной форме), либо при отсутствии технической возможности на бумажном носителе с одновременным представлением документа на машинном носителе (далее - на бумажном носителе), подлежат проверке уполномоченным работником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на наличие следующей информации: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61C">
        <w:rPr>
          <w:rFonts w:ascii="Times New Roman" w:hAnsi="Times New Roman" w:cs="Times New Roman"/>
          <w:sz w:val="24"/>
          <w:szCs w:val="24"/>
        </w:rPr>
        <w:t xml:space="preserve">полного или при наличии сокращенного - сокращенного наименования получателя бюджетных средств, соответствующего реестровой записи по сводному реестру главных распорядителей, распорядителей и получателей бюджетных средств, главных администраторов и администраторов доходов бюджета сельского поселения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главных администраторов и администраторов источников финансирования дефицита бюджета сельского поселения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сельсовет    муниципального района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Сводный реестр);</w:t>
      </w:r>
      <w:proofErr w:type="gramEnd"/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lastRenderedPageBreak/>
        <w:t>кода получателя бюджетных средств по Сводному реестру;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номера соответствующего лицевого счета получателя бюджетных средств;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идентификационного кода закупки (далее - ИКЗ);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кода (кодов) классификации расходов бюджетов, по </w:t>
      </w:r>
      <w:proofErr w:type="gramStart"/>
      <w:r w:rsidRPr="007A661C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7A661C">
        <w:rPr>
          <w:rFonts w:ascii="Times New Roman" w:hAnsi="Times New Roman" w:cs="Times New Roman"/>
          <w:sz w:val="24"/>
          <w:szCs w:val="24"/>
        </w:rPr>
        <w:t xml:space="preserve"> принято бюджетное обязательство;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предмета принятого бюджетного обязательства по каждому коду классификации расходов бюджетов;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кода валюты по Общероссийскому </w:t>
      </w:r>
      <w:hyperlink r:id="rId11" w:history="1">
        <w:r w:rsidRPr="007A661C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валют (ОКВ), в которой принято бюджетное обязательство (далее - код валюты бюджетного обязательства);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суммы бюджетного обязательства в валюте, в которой принято бюджетное обязательство по документу-основанию (далее - валюта бюджетного обязательства);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суммы бюджетного обязательства по каждому коду классификации расходов бюджета в валюте бюджетного обязательства;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реквизитов документа-основания, заключенного с поставщиком товаров, исполнителем работ или услуг (далее - контрагент);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61C">
        <w:rPr>
          <w:rFonts w:ascii="Times New Roman" w:hAnsi="Times New Roman" w:cs="Times New Roman"/>
          <w:sz w:val="24"/>
          <w:szCs w:val="24"/>
        </w:rPr>
        <w:t>наименования (наименований) и банковских реквизитов физического или юридического лица, перед которым у получателя бюджетных средств в соответствии с условиями документа-основания возникло бюджетное обязательство, и (или) администратора доходов бюджета, если в соответствии с документом-основанием у получателя бюджетных средств возникло обязательство по уплате налогов, сборов и иных платежей в бюджеты бюджетной системы Российской Федерации;</w:t>
      </w:r>
      <w:proofErr w:type="gramEnd"/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графика оплаты бюджетных обязательств в валюте бюджетного обязательства, в разрезе кодов классификации расходов бюджета и видов средств (с разбивкой по годам для долгосрочных бюджетных обязательств и с разбивкой по месяцам для обязательств, принятых в рамках текущего финансового года);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информации о возможности осуществления получателем бюджетных средств авансового платежа и расчет авансового платежа (процент или общая сумма).</w:t>
      </w:r>
    </w:p>
    <w:p w:rsidR="008C6CC7" w:rsidRPr="007A661C" w:rsidRDefault="007A661C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8C6CC7" w:rsidRPr="007A661C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8C6CC7" w:rsidRPr="007A661C">
        <w:rPr>
          <w:rFonts w:ascii="Times New Roman" w:hAnsi="Times New Roman" w:cs="Times New Roman"/>
          <w:sz w:val="24"/>
          <w:szCs w:val="24"/>
        </w:rPr>
        <w:t xml:space="preserve"> об обязательстве должны быть подписаны руководителем получателя бюджетных средств или уполномоченным им лицом, с отражением расшифровки подписи, содержащей фамилию и инициалы, должности уполномоченного лица, и даты подписания документа, оформленной словесно-цифровым способом.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после получения </w:t>
      </w:r>
      <w:hyperlink w:anchor="P459" w:history="1">
        <w:r w:rsidRPr="007A661C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об обязательстве проверяет наличие в нем реквизитов, предусмотренных порядком заполнения, установленным </w:t>
      </w:r>
      <w:hyperlink w:anchor="P330" w:history="1">
        <w:r w:rsidRPr="007A661C">
          <w:rPr>
            <w:rFonts w:ascii="Times New Roman" w:hAnsi="Times New Roman" w:cs="Times New Roman"/>
            <w:sz w:val="24"/>
            <w:szCs w:val="24"/>
          </w:rPr>
          <w:t>пунктами 5.1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53" w:history="1">
        <w:r w:rsidRPr="007A661C">
          <w:rPr>
            <w:rFonts w:ascii="Times New Roman" w:hAnsi="Times New Roman" w:cs="Times New Roman"/>
            <w:sz w:val="24"/>
            <w:szCs w:val="24"/>
          </w:rPr>
          <w:t>5.2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настоящего Порядка, а также соответствие показателей друг другу, реестровым записям Сводного реестра.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Проверяемые реквизиты и показатели </w:t>
      </w:r>
      <w:hyperlink w:anchor="P459" w:history="1">
        <w:r w:rsidRPr="007A661C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об обязательстве должны соответствовать следующим требованиям:</w:t>
      </w:r>
    </w:p>
    <w:p w:rsidR="008C6CC7" w:rsidRPr="007A661C" w:rsidRDefault="007A661C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8C6CC7" w:rsidRPr="007A661C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="008C6CC7" w:rsidRPr="007A661C">
        <w:rPr>
          <w:rFonts w:ascii="Times New Roman" w:hAnsi="Times New Roman" w:cs="Times New Roman"/>
          <w:sz w:val="24"/>
          <w:szCs w:val="24"/>
        </w:rPr>
        <w:t xml:space="preserve"> формирования документа в заголовочной части документа должна быть оформлена словесно-цифровым способом (например, "15 июня 2008");</w:t>
      </w:r>
    </w:p>
    <w:p w:rsidR="008C6CC7" w:rsidRPr="007A661C" w:rsidRDefault="007A661C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8C6CC7" w:rsidRPr="007A661C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="008C6CC7" w:rsidRPr="007A661C">
        <w:rPr>
          <w:rFonts w:ascii="Times New Roman" w:hAnsi="Times New Roman" w:cs="Times New Roman"/>
          <w:sz w:val="24"/>
          <w:szCs w:val="24"/>
        </w:rPr>
        <w:t xml:space="preserve"> формирования документа в кодовой зоне заголовочной части документа должна быть оформлена в формате "день, месяц, год" (00.00.0000);</w:t>
      </w:r>
    </w:p>
    <w:p w:rsidR="008C6CC7" w:rsidRPr="007A661C" w:rsidRDefault="007A661C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8C6CC7" w:rsidRPr="007A661C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="008C6CC7" w:rsidRPr="007A661C">
        <w:rPr>
          <w:rFonts w:ascii="Times New Roman" w:hAnsi="Times New Roman" w:cs="Times New Roman"/>
          <w:sz w:val="24"/>
          <w:szCs w:val="24"/>
        </w:rPr>
        <w:t xml:space="preserve"> формирования в заголовочной части документа должна соответствовать дате, указанной в кодовой зоне заголовочной части документа;</w:t>
      </w:r>
    </w:p>
    <w:p w:rsidR="008C6CC7" w:rsidRPr="007A661C" w:rsidRDefault="007A661C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8C6CC7" w:rsidRPr="007A661C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="008C6CC7" w:rsidRPr="007A661C">
        <w:rPr>
          <w:rFonts w:ascii="Times New Roman" w:hAnsi="Times New Roman" w:cs="Times New Roman"/>
          <w:sz w:val="24"/>
          <w:szCs w:val="24"/>
        </w:rPr>
        <w:t xml:space="preserve"> получателя бюджетных сре</w:t>
      </w:r>
      <w:proofErr w:type="gramStart"/>
      <w:r w:rsidR="008C6CC7" w:rsidRPr="007A661C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="008C6CC7" w:rsidRPr="007A661C">
        <w:rPr>
          <w:rFonts w:ascii="Times New Roman" w:hAnsi="Times New Roman" w:cs="Times New Roman"/>
          <w:sz w:val="24"/>
          <w:szCs w:val="24"/>
        </w:rPr>
        <w:t xml:space="preserve">аголовочной части </w:t>
      </w:r>
      <w:hyperlink w:anchor="P459" w:history="1">
        <w:r w:rsidR="008C6CC7" w:rsidRPr="007A661C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="008C6CC7" w:rsidRPr="007A661C">
        <w:rPr>
          <w:rFonts w:ascii="Times New Roman" w:hAnsi="Times New Roman" w:cs="Times New Roman"/>
          <w:sz w:val="24"/>
          <w:szCs w:val="24"/>
        </w:rPr>
        <w:t xml:space="preserve"> об обязательстве должно соответствовать полному (сокращенному) наименованию получателя бюджетных средств, указанному в соответствующей реестровой записи Сводного реестра;</w:t>
      </w:r>
    </w:p>
    <w:p w:rsidR="008C6CC7" w:rsidRPr="007A661C" w:rsidRDefault="007A661C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8C6CC7" w:rsidRPr="007A661C">
          <w:rPr>
            <w:rFonts w:ascii="Times New Roman" w:hAnsi="Times New Roman" w:cs="Times New Roman"/>
            <w:sz w:val="24"/>
            <w:szCs w:val="24"/>
          </w:rPr>
          <w:t>номер</w:t>
        </w:r>
      </w:hyperlink>
      <w:r w:rsidR="008C6CC7" w:rsidRPr="007A661C">
        <w:rPr>
          <w:rFonts w:ascii="Times New Roman" w:hAnsi="Times New Roman" w:cs="Times New Roman"/>
          <w:sz w:val="24"/>
          <w:szCs w:val="24"/>
        </w:rPr>
        <w:t xml:space="preserve"> лицевого счета должен соответствовать номеру соответствующего лицевого счета получателя бюджетных средств, открытого в </w:t>
      </w:r>
      <w:proofErr w:type="spellStart"/>
      <w:r w:rsidR="008C6CC7" w:rsidRPr="007A661C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="008C6CC7" w:rsidRPr="007A661C">
        <w:rPr>
          <w:rFonts w:ascii="Times New Roman" w:hAnsi="Times New Roman" w:cs="Times New Roman"/>
          <w:sz w:val="24"/>
          <w:szCs w:val="24"/>
        </w:rPr>
        <w:t xml:space="preserve"> получателю бюджетных средств;</w:t>
      </w:r>
    </w:p>
    <w:p w:rsidR="008C6CC7" w:rsidRPr="007A661C" w:rsidRDefault="007A661C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8C6CC7" w:rsidRPr="007A661C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="008C6CC7" w:rsidRPr="007A661C">
        <w:rPr>
          <w:rFonts w:ascii="Times New Roman" w:hAnsi="Times New Roman" w:cs="Times New Roman"/>
          <w:sz w:val="24"/>
          <w:szCs w:val="24"/>
        </w:rPr>
        <w:t xml:space="preserve"> главного распорядителя бюджетных сре</w:t>
      </w:r>
      <w:proofErr w:type="gramStart"/>
      <w:r w:rsidR="008C6CC7" w:rsidRPr="007A661C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="008C6CC7" w:rsidRPr="007A661C">
        <w:rPr>
          <w:rFonts w:ascii="Times New Roman" w:hAnsi="Times New Roman" w:cs="Times New Roman"/>
          <w:sz w:val="24"/>
          <w:szCs w:val="24"/>
        </w:rPr>
        <w:t xml:space="preserve">аголовочной части должно соответствовать полному (сокращенному) наименованию главного распорядителя </w:t>
      </w:r>
      <w:r w:rsidR="008C6CC7" w:rsidRPr="007A661C">
        <w:rPr>
          <w:rFonts w:ascii="Times New Roman" w:hAnsi="Times New Roman" w:cs="Times New Roman"/>
          <w:sz w:val="24"/>
          <w:szCs w:val="24"/>
        </w:rPr>
        <w:lastRenderedPageBreak/>
        <w:t>бюджетных средств, указанному в соответствующей реестровой записи Сводного реестра;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код главного распорядителя бюджетных средств по ведомственной бюджетной классификации Республики Башкортостан (далее - код главы по бюджетной классификации), утвержденной решением Совета сельского поселения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"Об утверждении положения о бюджете сельского поселения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Башкортостан";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в заголовочной части должно указываться полное (сокращенное) </w:t>
      </w:r>
      <w:hyperlink w:anchor="P459" w:history="1">
        <w:proofErr w:type="spellStart"/>
        <w:r w:rsidRPr="007A661C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Pr="007A661C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>, в котором открыт соответствующий лицевой счет получателя бюджетных средств;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ИКЗ должен соответствовать ИКЗ, </w:t>
      </w:r>
      <w:proofErr w:type="gramStart"/>
      <w:r w:rsidRPr="007A661C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 w:rsidRPr="007A661C">
        <w:rPr>
          <w:rFonts w:ascii="Times New Roman" w:hAnsi="Times New Roman" w:cs="Times New Roman"/>
          <w:sz w:val="24"/>
          <w:szCs w:val="24"/>
        </w:rPr>
        <w:t xml:space="preserve"> в утвержденном плане-графике закупок;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61C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459" w:history="1">
        <w:r w:rsidRPr="007A661C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об обязательстве коды классификации расходов бюджетов, по которым принято бюджетное обязательство, должны соответствовать </w:t>
      </w:r>
      <w:hyperlink r:id="rId12" w:history="1">
        <w:r w:rsidRPr="007A661C">
          <w:rPr>
            <w:rFonts w:ascii="Times New Roman" w:hAnsi="Times New Roman" w:cs="Times New Roman"/>
            <w:sz w:val="24"/>
            <w:szCs w:val="24"/>
          </w:rPr>
          <w:t>Указаниям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о порядке применения бюджетной классификации Российской Федерации, утвержденным в установленном порядке Министерством финансов Российской Федерации и </w:t>
      </w:r>
      <w:hyperlink r:id="rId13" w:history="1">
        <w:r w:rsidRPr="007A661C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об установлении, детализации и определении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 фонда обязательного медицинского страхования Республики</w:t>
      </w:r>
      <w:proofErr w:type="gramEnd"/>
      <w:r w:rsidRPr="007A661C">
        <w:rPr>
          <w:rFonts w:ascii="Times New Roman" w:hAnsi="Times New Roman" w:cs="Times New Roman"/>
          <w:sz w:val="24"/>
          <w:szCs w:val="24"/>
        </w:rPr>
        <w:t xml:space="preserve"> Башкортостан, утвержденным в установленном порядке Министерством финансов Республики Башкортостан, действующим в текущем финансовом году на момент представления </w:t>
      </w:r>
      <w:hyperlink w:anchor="P459" w:history="1">
        <w:r w:rsidRPr="007A661C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об обязательстве (далее - действующие коды);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предмет бюджетного обязательства, указанный в </w:t>
      </w:r>
      <w:hyperlink w:anchor="P459" w:history="1">
        <w:r w:rsidRPr="007A661C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об обязательстве, должен соответствовать указанному по соответствующей строке коду видов расходов;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7"/>
      <w:bookmarkEnd w:id="4"/>
      <w:r w:rsidRPr="007A661C">
        <w:rPr>
          <w:rFonts w:ascii="Times New Roman" w:hAnsi="Times New Roman" w:cs="Times New Roman"/>
          <w:sz w:val="24"/>
          <w:szCs w:val="24"/>
        </w:rPr>
        <w:t>2.5. При приеме от получателя бюджетных сре</w:t>
      </w:r>
      <w:proofErr w:type="gramStart"/>
      <w:r w:rsidRPr="007A661C">
        <w:rPr>
          <w:rFonts w:ascii="Times New Roman" w:hAnsi="Times New Roman" w:cs="Times New Roman"/>
          <w:sz w:val="24"/>
          <w:szCs w:val="24"/>
        </w:rPr>
        <w:t xml:space="preserve">дств </w:t>
      </w:r>
      <w:hyperlink w:anchor="P459" w:history="1">
        <w:r w:rsidRPr="007A661C">
          <w:rPr>
            <w:rFonts w:ascii="Times New Roman" w:hAnsi="Times New Roman" w:cs="Times New Roman"/>
            <w:sz w:val="24"/>
            <w:szCs w:val="24"/>
          </w:rPr>
          <w:t>Св</w:t>
        </w:r>
        <w:proofErr w:type="gramEnd"/>
        <w:r w:rsidRPr="007A661C">
          <w:rPr>
            <w:rFonts w:ascii="Times New Roman" w:hAnsi="Times New Roman" w:cs="Times New Roman"/>
            <w:sz w:val="24"/>
            <w:szCs w:val="24"/>
          </w:rPr>
          <w:t>едений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об обязательстве на бумажном носителе также проверяется: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соответствие формы представленных </w:t>
      </w:r>
      <w:hyperlink w:anchor="P459" w:history="1">
        <w:r w:rsidRPr="007A661C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об обязательстве форме согласно приложению N 1 к настоящему Порядку;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отсутствие в представленных </w:t>
      </w:r>
      <w:hyperlink w:anchor="P459" w:history="1">
        <w:r w:rsidRPr="007A661C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об обязательстве на бумажном носителе исправлений, не соответствующих требованиям, установленным настоящим Порядком, или не заверенных в порядке, установленном настоящим Порядком (далее - несоответствующие исправления);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идентичность реквизитов и показателей, отраженных в </w:t>
      </w:r>
      <w:hyperlink w:anchor="P459" w:history="1">
        <w:r w:rsidRPr="007A661C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об обязательстве на бумажном носителе, реквизитам и показателям, содержащимся в </w:t>
      </w:r>
      <w:hyperlink w:anchor="P459" w:history="1">
        <w:r w:rsidRPr="007A661C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об обязательстве, представленных на машинном носителе.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Ошибки в документе на бумажном носителе исправляются путем зачеркивания неправильного текста (числового значения) и написанием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Исправления в документе на бумажном носителе оговариваются надписью "исправлено" и заверяются лицами, подписавшими документ, с указанием даты исправления.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2.5.1. </w:t>
      </w:r>
      <w:proofErr w:type="spellStart"/>
      <w:proofErr w:type="gramStart"/>
      <w:r w:rsidRPr="007A661C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наряду с проверкой, предусмотренной </w:t>
      </w:r>
      <w:hyperlink w:anchor="P116" w:history="1">
        <w:r w:rsidRPr="007A661C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7" w:history="1">
        <w:r w:rsidRPr="007A661C"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проверку соответствия информации, содержащейся в Сведениях об обязательстве по документу-основанию в части наименования получателя бюджетных средств (заказчика), заключившего документ-основание, а также информации, указанной в </w:t>
      </w:r>
      <w:hyperlink w:anchor="P496" w:history="1">
        <w:r w:rsidRPr="007A661C">
          <w:rPr>
            <w:rFonts w:ascii="Times New Roman" w:hAnsi="Times New Roman" w:cs="Times New Roman"/>
            <w:sz w:val="24"/>
            <w:szCs w:val="24"/>
          </w:rPr>
          <w:t>графах 1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01" w:history="1">
        <w:r w:rsidRPr="007A661C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4" w:history="1">
        <w:r w:rsidRPr="007A661C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05" w:history="1">
        <w:r w:rsidRPr="007A661C">
          <w:rPr>
            <w:rFonts w:ascii="Times New Roman" w:hAnsi="Times New Roman" w:cs="Times New Roman"/>
            <w:sz w:val="24"/>
            <w:szCs w:val="24"/>
          </w:rPr>
          <w:t>10 раздела 1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документа-основания", </w:t>
      </w:r>
      <w:hyperlink w:anchor="P534" w:history="1">
        <w:r w:rsidRPr="007A661C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36" w:history="1">
        <w:r w:rsidRPr="007A661C">
          <w:rPr>
            <w:rFonts w:ascii="Times New Roman" w:hAnsi="Times New Roman" w:cs="Times New Roman"/>
            <w:sz w:val="24"/>
            <w:szCs w:val="24"/>
          </w:rPr>
          <w:t>3 раздела 2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"Реквизиты контрагента", </w:t>
      </w:r>
      <w:hyperlink w:anchor="P726" w:history="1">
        <w:r w:rsidRPr="007A661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39" w:history="1">
        <w:r w:rsidRPr="007A661C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42" w:history="1">
        <w:r w:rsidRPr="007A661C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46" w:history="1">
        <w:r w:rsidRPr="007A661C">
          <w:rPr>
            <w:rFonts w:ascii="Times New Roman" w:hAnsi="Times New Roman" w:cs="Times New Roman"/>
            <w:sz w:val="24"/>
            <w:szCs w:val="24"/>
          </w:rPr>
          <w:t>24 раздела 5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"Расшифровка обязательства" Сведений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обобязательстве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61C">
        <w:rPr>
          <w:rFonts w:ascii="Times New Roman" w:hAnsi="Times New Roman" w:cs="Times New Roman"/>
          <w:sz w:val="24"/>
          <w:szCs w:val="24"/>
        </w:rPr>
        <w:t xml:space="preserve">Сведения об обязательстве, возникшем на основании нормативного правового акта о </w:t>
      </w:r>
      <w:r w:rsidRPr="007A661C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субсидии юридическому лицу, проверяются на соответствие информации, содержащейся в </w:t>
      </w:r>
      <w:hyperlink w:anchor="P459" w:history="1">
        <w:r w:rsidRPr="007A661C">
          <w:rPr>
            <w:rFonts w:ascii="Times New Roman" w:hAnsi="Times New Roman" w:cs="Times New Roman"/>
            <w:sz w:val="24"/>
            <w:szCs w:val="24"/>
          </w:rPr>
          <w:t>графах 2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7A661C">
          <w:rPr>
            <w:rFonts w:ascii="Times New Roman" w:hAnsi="Times New Roman" w:cs="Times New Roman"/>
            <w:sz w:val="24"/>
            <w:szCs w:val="24"/>
          </w:rPr>
          <w:t>3 раздела 1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документа-основания", </w:t>
      </w:r>
      <w:hyperlink w:anchor="P459" w:history="1">
        <w:r w:rsidRPr="007A661C">
          <w:rPr>
            <w:rFonts w:ascii="Times New Roman" w:hAnsi="Times New Roman" w:cs="Times New Roman"/>
            <w:sz w:val="24"/>
            <w:szCs w:val="24"/>
          </w:rPr>
          <w:t>графе 4 раздела 5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"Расшифровка обязательства" Сведений об обязательстве, информации о номере, дате и предмете, указанной в нормативном правовом акте о предоставлении субсидии юридическому лицу.</w:t>
      </w:r>
      <w:proofErr w:type="gramEnd"/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2.5.2. </w:t>
      </w:r>
      <w:proofErr w:type="gramStart"/>
      <w:r w:rsidRPr="007A661C">
        <w:rPr>
          <w:rFonts w:ascii="Times New Roman" w:hAnsi="Times New Roman" w:cs="Times New Roman"/>
          <w:sz w:val="24"/>
          <w:szCs w:val="24"/>
        </w:rPr>
        <w:t xml:space="preserve">При проверке Сведений об обязательстве по документу-основанию, заключенному в целях реализации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соответственно - РАИП,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Терзаказ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дополнительно осуществляет проверку соответствия информации, содержащейся в Сведениях об обязательстве, данным об объектах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капитальногостроительства</w:t>
      </w:r>
      <w:proofErr w:type="spellEnd"/>
      <w:proofErr w:type="gramEnd"/>
      <w:r w:rsidRPr="007A661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A661C">
        <w:rPr>
          <w:rFonts w:ascii="Times New Roman" w:hAnsi="Times New Roman" w:cs="Times New Roman"/>
          <w:sz w:val="24"/>
          <w:szCs w:val="24"/>
        </w:rPr>
        <w:t xml:space="preserve">объектах недвижимости, мероприятиях (укрупненных инвестиционных проектах), включенных в РАИП или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, доведенным в соответствии с </w:t>
      </w:r>
      <w:hyperlink r:id="rId14" w:history="1">
        <w:r w:rsidRPr="007A661C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бюджета сельского поселения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бюджетных росписей главных распорядителей средств бюджета сельского поселения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Pr="007A661C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наименования получателя средств бюджета (муниципального заказчика);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наименования объекта РАИП или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>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уникального кода, присвоенного объекту РАИП или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>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кодов классификации расходов бюджета в разрезе кодов объектов РАИП или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>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5"/>
      <w:bookmarkEnd w:id="5"/>
      <w:r w:rsidRPr="007A661C">
        <w:rPr>
          <w:rFonts w:ascii="Times New Roman" w:hAnsi="Times New Roman" w:cs="Times New Roman"/>
          <w:sz w:val="24"/>
          <w:szCs w:val="24"/>
        </w:rPr>
        <w:t xml:space="preserve">2.5.3. </w:t>
      </w:r>
      <w:proofErr w:type="spellStart"/>
      <w:proofErr w:type="gramStart"/>
      <w:r w:rsidRPr="007A661C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осуществляет проверку соответствия информации, содержащейся в Сведениях об обязательстве, сведениям о муниципальном контракте, размещенным в реестре контрактов, в части наименования получателя бюджетных средств муниципального заказчика), заключившего муниципальный контракт, а также информации, указанной в </w:t>
      </w:r>
      <w:hyperlink w:anchor="P459" w:history="1">
        <w:r w:rsidRPr="007A661C">
          <w:rPr>
            <w:rFonts w:ascii="Times New Roman" w:hAnsi="Times New Roman" w:cs="Times New Roman"/>
            <w:sz w:val="24"/>
            <w:szCs w:val="24"/>
          </w:rPr>
          <w:t>графах 2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7A661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7A661C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7A661C">
          <w:rPr>
            <w:rFonts w:ascii="Times New Roman" w:hAnsi="Times New Roman" w:cs="Times New Roman"/>
            <w:sz w:val="24"/>
            <w:szCs w:val="24"/>
          </w:rPr>
          <w:t>7 раздела 1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документа-основания", </w:t>
      </w:r>
      <w:hyperlink w:anchor="P459" w:history="1">
        <w:r w:rsidRPr="007A661C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7A661C">
          <w:rPr>
            <w:rFonts w:ascii="Times New Roman" w:hAnsi="Times New Roman" w:cs="Times New Roman"/>
            <w:sz w:val="24"/>
            <w:szCs w:val="24"/>
          </w:rPr>
          <w:t>3 раздела 2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"Реквизиты контрагента", </w:t>
      </w:r>
      <w:hyperlink w:anchor="P459" w:history="1">
        <w:r w:rsidRPr="007A661C">
          <w:rPr>
            <w:rFonts w:ascii="Times New Roman" w:hAnsi="Times New Roman" w:cs="Times New Roman"/>
            <w:sz w:val="24"/>
            <w:szCs w:val="24"/>
          </w:rPr>
          <w:t>6 раздела 4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"Дополнительные реквизиты обязательства, сформированного на основе контракта".</w:t>
      </w:r>
      <w:proofErr w:type="gramEnd"/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2.6. Сведения об обязательстве, представленные получателем бюджетных средств в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, подлежат проверке уполномоченным работником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после дня их представления.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Если Сведения об обязательстве не соответствуют требованиям, установленным </w:t>
      </w:r>
      <w:hyperlink w:anchor="P116" w:history="1">
        <w:r w:rsidRPr="007A661C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Pr="007A661C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не позднее двух рабочих дней после дня представления получателем бюджетных сре</w:t>
      </w:r>
      <w:proofErr w:type="gramStart"/>
      <w:r w:rsidRPr="007A661C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A661C">
        <w:rPr>
          <w:rFonts w:ascii="Times New Roman" w:hAnsi="Times New Roman" w:cs="Times New Roman"/>
          <w:sz w:val="24"/>
          <w:szCs w:val="24"/>
        </w:rPr>
        <w:t>едений об обязательстве направляет Протокол с указанием причин возврата.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80"/>
      <w:bookmarkEnd w:id="6"/>
      <w:r w:rsidRPr="007A661C">
        <w:rPr>
          <w:rFonts w:ascii="Times New Roman" w:hAnsi="Times New Roman" w:cs="Times New Roman"/>
          <w:sz w:val="24"/>
          <w:szCs w:val="24"/>
        </w:rPr>
        <w:t xml:space="preserve">2.7. При постановке на учет бюджетного обязательства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осуществляет проверку на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 соответствующим кодам бюджетной классификации сумме: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неиспользованных доведенных бюджетных ассигнований или лимитов бюджетных обязательств (далее - бюджетные данные), отраженным в установленном порядке на соответствующем лицевом счете получателя бюджетных средств отдельно для текущего финансового года, для первого и для второго года планового периода;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84"/>
      <w:bookmarkEnd w:id="7"/>
      <w:r w:rsidRPr="007A661C">
        <w:rPr>
          <w:rFonts w:ascii="Times New Roman" w:hAnsi="Times New Roman" w:cs="Times New Roman"/>
          <w:sz w:val="24"/>
          <w:szCs w:val="24"/>
        </w:rPr>
        <w:t xml:space="preserve">В случае принятия получателем бюджетных средств бюджетного обязательства в иностранной валюте осуществляется проверка на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сумме бюджетных данных суммы бюджетного обязательства, пересчитанной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в валюту Российской Федерации по курсу Центрального банка Российской Федерации на день </w:t>
      </w:r>
      <w:r w:rsidRPr="007A661C">
        <w:rPr>
          <w:rFonts w:ascii="Times New Roman" w:hAnsi="Times New Roman" w:cs="Times New Roman"/>
          <w:sz w:val="24"/>
          <w:szCs w:val="24"/>
        </w:rPr>
        <w:lastRenderedPageBreak/>
        <w:t>постановки на учет бюджетного обязательства.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В случае, если бюджетное обязательство превышает неиспользованные доведенные бюджетные данные,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не принимает на учет такое бюджетное обязательство получателя бюджетных средств и не позднее двух рабочих дней после получения сведений об обязательстве доводит </w:t>
      </w:r>
      <w:proofErr w:type="gramStart"/>
      <w:r w:rsidRPr="007A661C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7A661C">
        <w:rPr>
          <w:rFonts w:ascii="Times New Roman" w:hAnsi="Times New Roman" w:cs="Times New Roman"/>
          <w:sz w:val="24"/>
          <w:szCs w:val="24"/>
        </w:rPr>
        <w:t xml:space="preserve"> о данном превышении до получателя бюджетных средств и распорядителя (главного распорядителя) бюджетных средств, в ведение которого находится получатель бюджетных средств (далее - вышестоящий (главный) распорядитель бюджетных средств), путем направления </w:t>
      </w:r>
      <w:hyperlink w:anchor="P809" w:history="1">
        <w:r w:rsidRPr="007A661C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о превышении бюджетным обязательством свободных остатков, лимитов бюджетных обязательств (далее - Уведомление о превышении обязательством свободных остатков) по форме согласно приложению N 2 к настоящему Порядку учета.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hyperlink w:anchor="P809" w:history="1">
        <w:r w:rsidRPr="007A661C">
          <w:rPr>
            <w:rFonts w:ascii="Times New Roman" w:hAnsi="Times New Roman" w:cs="Times New Roman"/>
            <w:sz w:val="24"/>
            <w:szCs w:val="24"/>
          </w:rPr>
          <w:t>Уведомлений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о превышении обязательством свободных остатков осуществляется в порядке, установленном соглашением по обмену информацией, заключенном между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и получателем бюджетных средств.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89"/>
      <w:bookmarkEnd w:id="8"/>
      <w:r w:rsidRPr="007A661C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7A661C"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проверки соответствия </w:t>
      </w:r>
      <w:hyperlink w:anchor="P459" w:history="1">
        <w:r w:rsidRPr="007A661C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об обязательстве требованиям, установленным </w:t>
      </w:r>
      <w:hyperlink w:anchor="P116" w:history="1">
        <w:r w:rsidRPr="007A661C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Pr="007A661C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при положительном результате проведенной проверки при санкционировании оплаты денежных обязательств в случаях, установленных </w:t>
      </w:r>
      <w:hyperlink w:anchor="P91" w:history="1">
        <w:r w:rsidRPr="007A661C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присваивает номер бюджетному обязательству, учитывает его на соответствующем лицевом счете получателя бюджетных средств с отражением в Выписке из лицевого счета получателя бюджетных средств, представленной в</w:t>
      </w:r>
      <w:proofErr w:type="gramEnd"/>
      <w:r w:rsidRPr="007A661C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proofErr w:type="gramStart"/>
      <w:r w:rsidRPr="007A661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A661C">
        <w:rPr>
          <w:rFonts w:ascii="Times New Roman" w:hAnsi="Times New Roman" w:cs="Times New Roman"/>
          <w:sz w:val="24"/>
          <w:szCs w:val="24"/>
        </w:rPr>
        <w:t xml:space="preserve"> получателю бюджетных средств.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является уникальным и не подлежит изменению при изменении отдельных реквизитов бюджетного обязательства или его перерегистрации.</w:t>
      </w:r>
    </w:p>
    <w:tbl>
      <w:tblPr>
        <w:tblpPr w:leftFromText="180" w:rightFromText="180" w:vertAnchor="text" w:horzAnchor="margin" w:tblpY="1115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085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567"/>
        <w:gridCol w:w="425"/>
        <w:gridCol w:w="425"/>
        <w:gridCol w:w="426"/>
        <w:gridCol w:w="425"/>
        <w:gridCol w:w="567"/>
      </w:tblGrid>
      <w:tr w:rsidR="007A661C" w:rsidRPr="007A661C" w:rsidTr="008C6CC7">
        <w:tc>
          <w:tcPr>
            <w:tcW w:w="962" w:type="dxa"/>
            <w:vMerge w:val="restart"/>
          </w:tcPr>
          <w:p w:rsidR="008C6CC7" w:rsidRPr="007A661C" w:rsidRDefault="008C6CC7" w:rsidP="008C6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C">
              <w:rPr>
                <w:rFonts w:ascii="Times New Roman" w:hAnsi="Times New Roman" w:cs="Times New Roman"/>
                <w:sz w:val="24"/>
                <w:szCs w:val="24"/>
              </w:rPr>
              <w:t>Номера разрядов</w:t>
            </w:r>
          </w:p>
        </w:tc>
        <w:tc>
          <w:tcPr>
            <w:tcW w:w="1085" w:type="dxa"/>
          </w:tcPr>
          <w:p w:rsidR="008C6CC7" w:rsidRPr="007A661C" w:rsidRDefault="008C6CC7" w:rsidP="008C6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C">
              <w:rPr>
                <w:rFonts w:ascii="Times New Roman" w:hAnsi="Times New Roman" w:cs="Times New Roman"/>
                <w:sz w:val="24"/>
                <w:szCs w:val="24"/>
              </w:rPr>
              <w:t>Вид бюджетного обязательства</w:t>
            </w:r>
          </w:p>
        </w:tc>
        <w:tc>
          <w:tcPr>
            <w:tcW w:w="3544" w:type="dxa"/>
            <w:gridSpan w:val="8"/>
          </w:tcPr>
          <w:p w:rsidR="008C6CC7" w:rsidRPr="007A661C" w:rsidRDefault="008C6CC7" w:rsidP="008C6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C">
              <w:rPr>
                <w:rFonts w:ascii="Times New Roman" w:hAnsi="Times New Roman" w:cs="Times New Roman"/>
                <w:sz w:val="24"/>
                <w:szCs w:val="24"/>
              </w:rPr>
              <w:t xml:space="preserve">Код по Сводному реестру получателя средств бюджета сельского поселения </w:t>
            </w:r>
            <w:proofErr w:type="spellStart"/>
            <w:r w:rsidRPr="007A661C">
              <w:rPr>
                <w:rFonts w:ascii="Times New Roman" w:hAnsi="Times New Roman" w:cs="Times New Roman"/>
                <w:sz w:val="24"/>
                <w:szCs w:val="24"/>
              </w:rPr>
              <w:t>Бадраковский</w:t>
            </w:r>
            <w:proofErr w:type="spellEnd"/>
            <w:r w:rsidRPr="007A661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Pr="007A661C">
              <w:rPr>
                <w:rFonts w:ascii="Times New Roman" w:hAnsi="Times New Roman" w:cs="Times New Roman"/>
                <w:sz w:val="24"/>
                <w:szCs w:val="24"/>
              </w:rPr>
              <w:t>Бураевский</w:t>
            </w:r>
            <w:proofErr w:type="spellEnd"/>
            <w:r w:rsidRPr="007A661C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126" w:type="dxa"/>
            <w:gridSpan w:val="4"/>
          </w:tcPr>
          <w:p w:rsidR="008C6CC7" w:rsidRPr="007A661C" w:rsidRDefault="008C6CC7" w:rsidP="008C6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C">
              <w:rPr>
                <w:rFonts w:ascii="Times New Roman" w:hAnsi="Times New Roman" w:cs="Times New Roman"/>
                <w:sz w:val="24"/>
                <w:szCs w:val="24"/>
              </w:rPr>
              <w:t>Год постановки на учет бюджетного обязательства</w:t>
            </w:r>
          </w:p>
        </w:tc>
        <w:tc>
          <w:tcPr>
            <w:tcW w:w="2268" w:type="dxa"/>
            <w:gridSpan w:val="5"/>
          </w:tcPr>
          <w:p w:rsidR="008C6CC7" w:rsidRPr="007A661C" w:rsidRDefault="008C6CC7" w:rsidP="008C6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C">
              <w:rPr>
                <w:rFonts w:ascii="Times New Roman" w:hAnsi="Times New Roman" w:cs="Times New Roman"/>
                <w:sz w:val="24"/>
                <w:szCs w:val="24"/>
              </w:rPr>
              <w:t>Порядковый номер бюджетного обязательства</w:t>
            </w:r>
          </w:p>
        </w:tc>
      </w:tr>
      <w:tr w:rsidR="007A661C" w:rsidRPr="007A661C" w:rsidTr="008C6CC7">
        <w:tc>
          <w:tcPr>
            <w:tcW w:w="962" w:type="dxa"/>
            <w:vMerge/>
          </w:tcPr>
          <w:p w:rsidR="008C6CC7" w:rsidRPr="007A661C" w:rsidRDefault="008C6CC7" w:rsidP="008C6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8C6CC7" w:rsidRPr="007A661C" w:rsidRDefault="008C6CC7" w:rsidP="008C6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C6CC7" w:rsidRPr="007A661C" w:rsidRDefault="008C6CC7" w:rsidP="008C6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C6CC7" w:rsidRPr="007A661C" w:rsidRDefault="008C6CC7" w:rsidP="008C6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C6CC7" w:rsidRPr="007A661C" w:rsidRDefault="008C6CC7" w:rsidP="008C6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8C6CC7" w:rsidRPr="007A661C" w:rsidRDefault="008C6CC7" w:rsidP="008C6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8C6CC7" w:rsidRPr="007A661C" w:rsidRDefault="008C6CC7" w:rsidP="008C6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8C6CC7" w:rsidRPr="007A661C" w:rsidRDefault="008C6CC7" w:rsidP="008C6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8C6CC7" w:rsidRPr="007A661C" w:rsidRDefault="008C6CC7" w:rsidP="008C6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8C6CC7" w:rsidRPr="007A661C" w:rsidRDefault="008C6CC7" w:rsidP="008C6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C6CC7" w:rsidRPr="007A661C" w:rsidRDefault="008C6CC7" w:rsidP="008C6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C6CC7" w:rsidRPr="007A661C" w:rsidRDefault="008C6CC7" w:rsidP="008C6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8C6CC7" w:rsidRPr="007A661C" w:rsidRDefault="008C6CC7" w:rsidP="008C6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C6CC7" w:rsidRPr="007A661C" w:rsidRDefault="008C6CC7" w:rsidP="008C6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8C6CC7" w:rsidRPr="007A661C" w:rsidRDefault="008C6CC7" w:rsidP="008C6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8C6CC7" w:rsidRPr="007A661C" w:rsidRDefault="008C6CC7" w:rsidP="008C6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8C6CC7" w:rsidRPr="007A661C" w:rsidRDefault="008C6CC7" w:rsidP="008C6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8C6CC7" w:rsidRPr="007A661C" w:rsidRDefault="008C6CC7" w:rsidP="008C6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8C6CC7" w:rsidRPr="007A661C" w:rsidRDefault="008C6CC7" w:rsidP="008C6CC7">
            <w:pPr>
              <w:pStyle w:val="ConsPlusNormal"/>
              <w:ind w:left="-3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имеет следующую структуру, состоящую из восемнадцати разрядов:</w:t>
      </w:r>
    </w:p>
    <w:p w:rsidR="008C6CC7" w:rsidRPr="007A661C" w:rsidRDefault="008C6CC7" w:rsidP="008C6CC7">
      <w:pPr>
        <w:rPr>
          <w:rFonts w:ascii="Times New Roman" w:hAnsi="Times New Roman" w:cs="Times New Roman"/>
          <w:sz w:val="24"/>
          <w:szCs w:val="24"/>
        </w:rPr>
      </w:pP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1 разряд - вид бюджетного обязательства, который принимает следующие значения: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1 - бюджетные обязательства, поставленные на учет на основании муниципальных контрактов;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2 - бюджетные обязательства, поставленные на учет на основании договоров;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3 - бюджетные обязательства, поставленные на учет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91" w:history="1">
        <w:r w:rsidRPr="007A661C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4 - бюджетные обязательства, возникающие на основании исполнительных документов;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5 - бюджетные обязательства, поставленные на учет на основании соглашений о предоставлении субсидий юридическому лицу;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6 - бюджетные обязательства, поставленные на учет на основании соглашений о предоставлении межбюджетных трансфертов;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7 - бюджетные обязательства, поставленные на учет на основании нормативных </w:t>
      </w:r>
      <w:r w:rsidRPr="007A661C">
        <w:rPr>
          <w:rFonts w:ascii="Times New Roman" w:hAnsi="Times New Roman" w:cs="Times New Roman"/>
          <w:sz w:val="24"/>
          <w:szCs w:val="24"/>
        </w:rPr>
        <w:lastRenderedPageBreak/>
        <w:t>правовых актов о предоставлении субсидии юридическому лицу.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После постановки на учет бюджетного обязательства, возникшего на основании соглашения о предоставлении субсидии юридическому лицу, соглашения на предоставление межбюджетных трансфертов, нормативного правового акта о предоставлении субсидии юридическому лицу, данные, содержащиеся в соглашениях (договорах) и нормативных правовых актах о предоставлении субсидии юридическому лицу, включаются в реестр соглашений. 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2.9. Одно поставленное на учет бюджетное обязательство может содержать несколько позиций с разными кодами бюджетной классификации.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2.10. Бюджетное обязательство, принятое получателем бюджетных средств в иностранной валюте, учитывается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в сумме рублевого эквивалента бюджетного обязательства, рассчитанной по курсу Центрального банка Российской Федерации, установленного на день </w:t>
      </w:r>
      <w:proofErr w:type="gramStart"/>
      <w:r w:rsidRPr="007A661C">
        <w:rPr>
          <w:rFonts w:ascii="Times New Roman" w:hAnsi="Times New Roman" w:cs="Times New Roman"/>
          <w:sz w:val="24"/>
          <w:szCs w:val="24"/>
        </w:rPr>
        <w:t>постановки</w:t>
      </w:r>
      <w:proofErr w:type="gramEnd"/>
      <w:r w:rsidRPr="007A661C">
        <w:rPr>
          <w:rFonts w:ascii="Times New Roman" w:hAnsi="Times New Roman" w:cs="Times New Roman"/>
          <w:sz w:val="24"/>
          <w:szCs w:val="24"/>
        </w:rPr>
        <w:t xml:space="preserve"> на учет бюджетного обязательства.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41"/>
      <w:bookmarkEnd w:id="9"/>
      <w:r w:rsidRPr="007A661C">
        <w:rPr>
          <w:rFonts w:ascii="Times New Roman" w:hAnsi="Times New Roman" w:cs="Times New Roman"/>
          <w:sz w:val="24"/>
          <w:szCs w:val="24"/>
        </w:rPr>
        <w:t xml:space="preserve">2.11. Бюджетные обязательства, поставленные на учет в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на определенную дату, подлежащие исполнению в текущем финансовом году и в плановом периоде, отражаются в </w:t>
      </w:r>
      <w:hyperlink w:anchor="P1114" w:history="1">
        <w:r w:rsidRPr="007A661C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действующих в текущем финансовом году бюджетных обязательств (далее - Журнал действующих обязательств) по форме согласно приложению N 3 к настоящему порядку учета.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43"/>
      <w:bookmarkEnd w:id="10"/>
      <w:r w:rsidRPr="007A661C">
        <w:rPr>
          <w:rFonts w:ascii="Times New Roman" w:hAnsi="Times New Roman" w:cs="Times New Roman"/>
          <w:sz w:val="24"/>
          <w:szCs w:val="24"/>
        </w:rPr>
        <w:t>2.12. При внесении изменений в бюджетное обязательство по документам-основаниям получатель бюджетных сре</w:t>
      </w:r>
      <w:proofErr w:type="gramStart"/>
      <w:r w:rsidRPr="007A661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A661C">
        <w:rPr>
          <w:rFonts w:ascii="Times New Roman" w:hAnsi="Times New Roman" w:cs="Times New Roman"/>
          <w:sz w:val="24"/>
          <w:szCs w:val="24"/>
        </w:rPr>
        <w:t xml:space="preserve">едставляет в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</w:t>
      </w:r>
      <w:hyperlink w:anchor="P1203" w:history="1">
        <w:r w:rsidRPr="007A661C">
          <w:rPr>
            <w:rFonts w:ascii="Times New Roman" w:hAnsi="Times New Roman" w:cs="Times New Roman"/>
            <w:sz w:val="24"/>
            <w:szCs w:val="24"/>
          </w:rPr>
          <w:t>Заявку</w:t>
        </w:r>
        <w:proofErr w:type="spellEnd"/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на внесение изменений в бюджетное обязательство (далее - Заявка на внесение изменений в обязательство), оформленное по форме согласно приложению N 4 к настоящему Порядку.</w:t>
      </w:r>
    </w:p>
    <w:p w:rsidR="008C6CC7" w:rsidRPr="007A661C" w:rsidRDefault="007A661C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03" w:history="1">
        <w:r w:rsidR="008C6CC7" w:rsidRPr="007A661C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="008C6CC7" w:rsidRPr="007A661C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представляется не позднее шести рабочих дней со дня внесения изменений в документ-основание с приложением документа, предусматривающего внесение изменений в документ-основание (далее - изменение к документу-основанию).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после дня представления </w:t>
      </w:r>
      <w:hyperlink w:anchor="P1203" w:history="1">
        <w:r w:rsidRPr="007A661C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осуществляет ее проверку в порядке, аналогичном </w:t>
      </w:r>
      <w:proofErr w:type="gramStart"/>
      <w:r w:rsidRPr="007A661C">
        <w:rPr>
          <w:rFonts w:ascii="Times New Roman" w:hAnsi="Times New Roman" w:cs="Times New Roman"/>
          <w:sz w:val="24"/>
          <w:szCs w:val="24"/>
        </w:rPr>
        <w:t>предусмотренному</w:t>
      </w:r>
      <w:proofErr w:type="gramEnd"/>
      <w:r w:rsidRPr="007A661C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116" w:history="1">
        <w:r w:rsidRPr="007A661C">
          <w:rPr>
            <w:rFonts w:ascii="Times New Roman" w:hAnsi="Times New Roman" w:cs="Times New Roman"/>
            <w:sz w:val="24"/>
            <w:szCs w:val="24"/>
          </w:rPr>
          <w:t>пунктах 2.3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Pr="007A661C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настоящего Порядка. Дополнительно проверяется соответствие учетного номера бюджетного обязательства, указанного в </w:t>
      </w:r>
      <w:hyperlink w:anchor="P1203" w:history="1">
        <w:r w:rsidRPr="007A661C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обязательство, номеру бюджетного обязательства, отраженному на соответствующем лицевом счете получателя бюджетных средств.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7A661C">
        <w:rPr>
          <w:rFonts w:ascii="Times New Roman" w:hAnsi="Times New Roman" w:cs="Times New Roman"/>
          <w:sz w:val="24"/>
          <w:szCs w:val="24"/>
        </w:rPr>
        <w:t xml:space="preserve">В случае отсутствия в </w:t>
      </w:r>
      <w:hyperlink w:anchor="P1203" w:history="1">
        <w:r w:rsidRPr="007A661C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</w:t>
      </w:r>
      <w:hyperlink w:anchor="P1203" w:history="1">
        <w:r w:rsidRPr="007A661C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утвержденной форме, при наличии в </w:t>
      </w:r>
      <w:hyperlink w:anchor="P1203" w:history="1">
        <w:r w:rsidRPr="007A661C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на бумажном носителе несоответствующих исправлений,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не позднее двух</w:t>
      </w:r>
      <w:proofErr w:type="gramEnd"/>
      <w:r w:rsidRPr="007A661C">
        <w:rPr>
          <w:rFonts w:ascii="Times New Roman" w:hAnsi="Times New Roman" w:cs="Times New Roman"/>
          <w:sz w:val="24"/>
          <w:szCs w:val="24"/>
        </w:rPr>
        <w:t xml:space="preserve"> рабочих дней после представления </w:t>
      </w:r>
      <w:hyperlink w:anchor="P1203" w:history="1">
        <w:r w:rsidRPr="007A661C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получателем бюджетных средств: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61C">
        <w:rPr>
          <w:rFonts w:ascii="Times New Roman" w:hAnsi="Times New Roman" w:cs="Times New Roman"/>
          <w:sz w:val="24"/>
          <w:szCs w:val="24"/>
        </w:rPr>
        <w:t xml:space="preserve">возвращает получателю бюджетных средств представленную на бумажном носителе </w:t>
      </w:r>
      <w:hyperlink w:anchor="P1203" w:history="1">
        <w:r w:rsidRPr="007A661C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(и прилагаемые к ней документы, при их наличии) с приложением Протокола, в котором указывается причина возврата </w:t>
      </w:r>
      <w:hyperlink w:anchor="P1203" w:history="1">
        <w:r w:rsidRPr="007A661C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без исполнения, либо направляет получателю бюджетных средств Протокол в электронной форме, если </w:t>
      </w:r>
      <w:hyperlink w:anchor="P1203" w:history="1">
        <w:r w:rsidRPr="007A661C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представлялась в электронной форме.</w:t>
      </w:r>
      <w:proofErr w:type="gramEnd"/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53"/>
      <w:bookmarkEnd w:id="11"/>
      <w:r w:rsidRPr="007A661C">
        <w:rPr>
          <w:rFonts w:ascii="Times New Roman" w:hAnsi="Times New Roman" w:cs="Times New Roman"/>
          <w:sz w:val="24"/>
          <w:szCs w:val="24"/>
        </w:rPr>
        <w:t xml:space="preserve">2.14. При внесении получателем бюджетных средств изменений в бюджетное обязательство, учтенное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hyperlink w:anchor="P91" w:history="1">
        <w:r w:rsidRPr="007A661C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настоящего Порядка, в Заявке на кассовый расход, оформленной в установленном порядке, получатель бюджетных средств указывает ранее присвоенный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номер бюджетного обязательства, подлежащего изменению.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54"/>
      <w:bookmarkEnd w:id="12"/>
      <w:r w:rsidRPr="007A661C">
        <w:rPr>
          <w:rFonts w:ascii="Times New Roman" w:hAnsi="Times New Roman" w:cs="Times New Roman"/>
          <w:sz w:val="24"/>
          <w:szCs w:val="24"/>
        </w:rPr>
        <w:t xml:space="preserve">2.15. При внесении изменений в бюджетное обязательство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Pr="007A661C">
        <w:rPr>
          <w:rFonts w:ascii="Times New Roman" w:hAnsi="Times New Roman" w:cs="Times New Roman"/>
          <w:sz w:val="24"/>
          <w:szCs w:val="24"/>
        </w:rPr>
        <w:lastRenderedPageBreak/>
        <w:t xml:space="preserve">проверку на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 соответствующим кодам бюджетной классификации суммам неиспользованных доведенных бюджетных данных отдельно для текущего финансового года, для первого и для второго года планового периода.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56"/>
      <w:bookmarkEnd w:id="13"/>
      <w:r w:rsidRPr="007A661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A66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A661C">
        <w:rPr>
          <w:rFonts w:ascii="Times New Roman" w:hAnsi="Times New Roman" w:cs="Times New Roman"/>
          <w:sz w:val="24"/>
          <w:szCs w:val="24"/>
        </w:rPr>
        <w:t xml:space="preserve"> если измененное бюджетное обязательство получателя бюджетных средств в неисполненной части превышает неисполненные доведенные бюджетные данные,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не принимает на учет данное измененное бюджетное обязательство, доводит информацию о превышении до получателя бюджетных средств и вышестоящего (главного) распорядителя бюджетных средств Уведомлением о превышении обязательством свободных остатков.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59"/>
      <w:bookmarkEnd w:id="14"/>
      <w:r w:rsidRPr="007A661C">
        <w:rPr>
          <w:rFonts w:ascii="Times New Roman" w:hAnsi="Times New Roman" w:cs="Times New Roman"/>
          <w:sz w:val="24"/>
          <w:szCs w:val="24"/>
        </w:rPr>
        <w:t xml:space="preserve">2.16. При положительном результате проверки </w:t>
      </w:r>
      <w:hyperlink w:anchor="P1203" w:history="1">
        <w:r w:rsidRPr="007A661C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на внесение изменений в соответствии с требованиями, установленными в </w:t>
      </w:r>
      <w:hyperlink w:anchor="P243" w:history="1">
        <w:r w:rsidRPr="007A661C">
          <w:rPr>
            <w:rFonts w:ascii="Times New Roman" w:hAnsi="Times New Roman" w:cs="Times New Roman"/>
            <w:sz w:val="24"/>
            <w:szCs w:val="24"/>
          </w:rPr>
          <w:t>пункте 2.12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вносит изменения в учтенное бюджетное обязательство получателя бюджетных средств, с отражением в </w:t>
      </w:r>
      <w:hyperlink w:anchor="P1114" w:history="1">
        <w:r w:rsidRPr="007A661C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действующих обязательств.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2.17. Для аннулирования неисполненной части бюджетного обязательства либо полного аннулирования бюджетного обязательства, поставленного на учет в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>, в связи с исполнением (расторжением) документа-основания получатель бюджетных сре</w:t>
      </w:r>
      <w:proofErr w:type="gramStart"/>
      <w:r w:rsidRPr="007A661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A661C">
        <w:rPr>
          <w:rFonts w:ascii="Times New Roman" w:hAnsi="Times New Roman" w:cs="Times New Roman"/>
          <w:sz w:val="24"/>
          <w:szCs w:val="24"/>
        </w:rPr>
        <w:t xml:space="preserve">едставляет в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</w:t>
      </w:r>
      <w:hyperlink w:anchor="P1203" w:history="1">
        <w:r w:rsidRPr="007A661C">
          <w:rPr>
            <w:rFonts w:ascii="Times New Roman" w:hAnsi="Times New Roman" w:cs="Times New Roman"/>
            <w:sz w:val="24"/>
            <w:szCs w:val="24"/>
          </w:rPr>
          <w:t>Заявку</w:t>
        </w:r>
        <w:proofErr w:type="spellEnd"/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Заявка на внесение изменений в обязательство в связи с исполнением (расторжением) документа-основания представляется не позднее шести рабочих дней со дня исполнения (расторжения) документа-основания.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При аннулировании неисполненной части либо полного аннулирования бюджетного обязательства получателя бюджетных средств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осуществляет проверку представленной </w:t>
      </w:r>
      <w:hyperlink w:anchor="P1203" w:history="1">
        <w:r w:rsidRPr="007A661C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в соответствии с требованиями, установленными в </w:t>
      </w:r>
      <w:hyperlink w:anchor="P243" w:history="1">
        <w:r w:rsidRPr="007A661C">
          <w:rPr>
            <w:rFonts w:ascii="Times New Roman" w:hAnsi="Times New Roman" w:cs="Times New Roman"/>
            <w:sz w:val="24"/>
            <w:szCs w:val="24"/>
          </w:rPr>
          <w:t>пункте 2.12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Неисполненная часть бюджетного обязательства аннулируется без проведения проверки, установленной в </w:t>
      </w:r>
      <w:hyperlink w:anchor="P254" w:history="1">
        <w:r w:rsidRPr="007A661C">
          <w:rPr>
            <w:rFonts w:ascii="Times New Roman" w:hAnsi="Times New Roman" w:cs="Times New Roman"/>
            <w:sz w:val="24"/>
            <w:szCs w:val="24"/>
          </w:rPr>
          <w:t>пункте 2.15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В случае ликвидации получателя бюджетных средств либо изменения типа государственного казенного учреждения аннулирование неисполненной части бюджетного обязательства осуществляется без представления получателем бюджетных средств (ликвидационной комиссией) изменения к документу-основанию.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70"/>
      <w:bookmarkEnd w:id="15"/>
      <w:r w:rsidRPr="007A661C">
        <w:rPr>
          <w:rFonts w:ascii="Times New Roman" w:hAnsi="Times New Roman" w:cs="Times New Roman"/>
          <w:sz w:val="24"/>
          <w:szCs w:val="24"/>
        </w:rPr>
        <w:t>2.18. Неисполненная часть бюджетного обязательства по документам-основаниям на конец текущего финансового года подлежит перерегистрации и учету в очередном финансовом году. При этом если коды бюджетной классификации, по которым бюджетное обязательство было поставлено на учет в текущем финансовом году, в очередном финансовом году являются не действующими, то перерегистрация бюджетного обязательства осуществляется по новым кодам бюджетной классификации.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Получатель бюджетных средств обеспечивает перерегистрацию неисполненной части бюджетного обязательства на конец текущего финансового года до 1 марта очередного финансового года.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Для перерегистрации бюджетного обязательства получатель бюджетных сре</w:t>
      </w:r>
      <w:proofErr w:type="gramStart"/>
      <w:r w:rsidRPr="007A661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A661C">
        <w:rPr>
          <w:rFonts w:ascii="Times New Roman" w:hAnsi="Times New Roman" w:cs="Times New Roman"/>
          <w:sz w:val="24"/>
          <w:szCs w:val="24"/>
        </w:rPr>
        <w:t xml:space="preserve">едставляет в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</w:t>
      </w:r>
      <w:hyperlink w:anchor="P1556" w:history="1">
        <w:r w:rsidRPr="007A661C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на перерегистрацию бюджетного обязательства (далее - Заявка на перерегистрацию обязательства), оформленную по форме согласно приложению N 5 к настоящему Порядку.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осуществляет проверку представленной </w:t>
      </w:r>
      <w:hyperlink w:anchor="P1556" w:history="1">
        <w:r w:rsidRPr="007A661C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в порядке, предусмотренном в </w:t>
      </w:r>
      <w:hyperlink w:anchor="P116" w:history="1">
        <w:r w:rsidRPr="007A661C">
          <w:rPr>
            <w:rFonts w:ascii="Times New Roman" w:hAnsi="Times New Roman" w:cs="Times New Roman"/>
            <w:sz w:val="24"/>
            <w:szCs w:val="24"/>
          </w:rPr>
          <w:t>пунктах 2.3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Pr="007A661C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настоящего Порядка. Дополнительно проверяется соответствие учетного номера бюджетного обязательства, указанного в </w:t>
      </w:r>
      <w:hyperlink w:anchor="P1203" w:history="1">
        <w:r w:rsidRPr="007A661C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обязательство, номеру, отраженному на соответствующем лицевом счете получателя бюджетных средств.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2.19. В случае отсутствия в </w:t>
      </w:r>
      <w:hyperlink w:anchor="P1556" w:history="1">
        <w:r w:rsidRPr="007A661C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реквизитов, подлежащих заполнению получателем бюджетных средств, а также при обнаружении </w:t>
      </w:r>
      <w:r w:rsidRPr="007A661C">
        <w:rPr>
          <w:rFonts w:ascii="Times New Roman" w:hAnsi="Times New Roman" w:cs="Times New Roman"/>
          <w:sz w:val="24"/>
          <w:szCs w:val="24"/>
        </w:rPr>
        <w:lastRenderedPageBreak/>
        <w:t xml:space="preserve">несоответствия между реквизитами или несоответствие реквизитов реестровым записям в Сводном реестре, несоответствия формы представленной </w:t>
      </w:r>
      <w:hyperlink w:anchor="P1556" w:history="1">
        <w:proofErr w:type="gramStart"/>
        <w:r w:rsidRPr="007A661C">
          <w:rPr>
            <w:rFonts w:ascii="Times New Roman" w:hAnsi="Times New Roman" w:cs="Times New Roman"/>
            <w:sz w:val="24"/>
            <w:szCs w:val="24"/>
          </w:rPr>
          <w:t>Заявки</w:t>
        </w:r>
        <w:proofErr w:type="gramEnd"/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утвержденной форме, при наличии в </w:t>
      </w:r>
      <w:hyperlink w:anchor="P1556" w:history="1">
        <w:r w:rsidRPr="007A661C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на бумажном носителе несоответствующих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исправленийфинорган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не позднее двух рабочих дней после представления </w:t>
      </w:r>
      <w:hyperlink w:anchor="P1556" w:history="1">
        <w:r w:rsidRPr="007A661C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получателем бюджетных средств: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61C">
        <w:rPr>
          <w:rFonts w:ascii="Times New Roman" w:hAnsi="Times New Roman" w:cs="Times New Roman"/>
          <w:sz w:val="24"/>
          <w:szCs w:val="24"/>
        </w:rPr>
        <w:t xml:space="preserve">возвращает получателю бюджетных средств представленные на бумажном носителе </w:t>
      </w:r>
      <w:hyperlink w:anchor="P1556" w:history="1">
        <w:r w:rsidRPr="007A661C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(и прилагаемые к ней документы, при их наличии) с приложением Протокола, в котором указывается причина возврата </w:t>
      </w:r>
      <w:hyperlink w:anchor="P1203" w:history="1">
        <w:r w:rsidRPr="007A661C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без исполнения, либо направляет получателю бюджетных средств Протокол в электронной форме, если </w:t>
      </w:r>
      <w:hyperlink w:anchor="P1556" w:history="1">
        <w:r w:rsidRPr="007A661C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представлялись в электронной форме.</w:t>
      </w:r>
      <w:proofErr w:type="gramEnd"/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2.20. При положительном результате проверки в соответствии с требованиями, установленными </w:t>
      </w:r>
      <w:hyperlink w:anchor="P270" w:history="1">
        <w:r w:rsidRPr="007A661C">
          <w:rPr>
            <w:rFonts w:ascii="Times New Roman" w:hAnsi="Times New Roman" w:cs="Times New Roman"/>
            <w:sz w:val="24"/>
            <w:szCs w:val="24"/>
          </w:rPr>
          <w:t>пунктом 2.18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осуществляет перерегистрацию бюджетного обязательства с отражением в </w:t>
      </w:r>
      <w:hyperlink w:anchor="P1114" w:history="1">
        <w:r w:rsidRPr="007A661C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действующих обязательств.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83"/>
      <w:bookmarkEnd w:id="16"/>
      <w:r w:rsidRPr="007A661C">
        <w:rPr>
          <w:rFonts w:ascii="Times New Roman" w:hAnsi="Times New Roman" w:cs="Times New Roman"/>
          <w:sz w:val="24"/>
          <w:szCs w:val="24"/>
        </w:rPr>
        <w:t xml:space="preserve">2.21. Учет бюджетных обязательств в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, содержащих сведения, составляющие государственную тайну, осуществляется в соответствии с настоящим Порядком с соблюдением норм и требований </w:t>
      </w:r>
      <w:hyperlink r:id="rId15" w:history="1">
        <w:r w:rsidRPr="007A661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Российской Федерации о защите государственной тайны.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Сведения об обязательстве по документу-основанию, содержащему сведения, составляющие государственную тайну, направляются получателем бюджетных средств в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в соответствии со сроками, установленными настоящим Порядком для постановки на учет бюджетного обязательства, без представления документа-основания, на основании которого принято бюджетное обязательство.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86"/>
      <w:bookmarkEnd w:id="17"/>
      <w:r w:rsidRPr="007A661C">
        <w:rPr>
          <w:rFonts w:ascii="Times New Roman" w:hAnsi="Times New Roman" w:cs="Times New Roman"/>
          <w:sz w:val="24"/>
          <w:szCs w:val="24"/>
        </w:rPr>
        <w:t xml:space="preserve">2.22. Учет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бюджетных обязательств получателей бюджетных средств, переданных в установленном порядке на исполнение другому участнику бюджетного процесса (далее - переданное бюджетное обязательство), осуществляется в соответствии с настоящим Порядком с учетом следующих особенностей.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59" w:history="1">
        <w:r w:rsidRPr="007A661C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об обязательстве указывается код по Сводному реестру получателя бюджетных средств, который передал свои полномочия. При этом указывается номер лицевого счета для учета операций по переданным полномочиям получателя бюджетных средств.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В случае если переданное бюджетное обязательство (измененное переданное бюджетное обязательство) превышает неиспользованные доведенные бюджетные данные, то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финорганне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принимает на учет данное бюджетное обязательство и направляет </w:t>
      </w:r>
      <w:hyperlink w:anchor="P809" w:history="1">
        <w:r w:rsidRPr="007A661C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о превышении бюджетным обязательством свободных остатков: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до участника бюджетного процесса, которому получатель бюджетных средств передал свои полномочия;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до получателя бюджетных средств, который передал свои полномочия и его вышестоящего (главного) распорядителя бюджетных средств и регистрирует в установленном порядке в Журнале регистрации неисполненных документов.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91"/>
      <w:bookmarkEnd w:id="18"/>
      <w:r w:rsidRPr="007A661C">
        <w:rPr>
          <w:rFonts w:ascii="Times New Roman" w:hAnsi="Times New Roman" w:cs="Times New Roman"/>
          <w:sz w:val="24"/>
          <w:szCs w:val="24"/>
        </w:rPr>
        <w:t xml:space="preserve">2.23. Передача учтенных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бюджетных обязатель</w:t>
      </w:r>
      <w:proofErr w:type="gramStart"/>
      <w:r w:rsidRPr="007A661C">
        <w:rPr>
          <w:rFonts w:ascii="Times New Roman" w:hAnsi="Times New Roman" w:cs="Times New Roman"/>
          <w:sz w:val="24"/>
          <w:szCs w:val="24"/>
        </w:rPr>
        <w:t>ств в св</w:t>
      </w:r>
      <w:proofErr w:type="gramEnd"/>
      <w:r w:rsidRPr="007A661C">
        <w:rPr>
          <w:rFonts w:ascii="Times New Roman" w:hAnsi="Times New Roman" w:cs="Times New Roman"/>
          <w:sz w:val="24"/>
          <w:szCs w:val="24"/>
        </w:rPr>
        <w:t xml:space="preserve">язи с реорганизацией получателя бюджетных средств соответствующему получателю бюджетных средств осуществляется на основании </w:t>
      </w:r>
      <w:hyperlink w:anchor="P1905" w:history="1">
        <w:r w:rsidRPr="007A661C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приемки-передачи принятых на учет бюджетных обязательств при реорганизации участников бюджетного процесса (далее - Акт приемки-передачи бюджетных обязательств), оформленного по форме согласно приложению N 6 к настоящему Порядку.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61C">
        <w:rPr>
          <w:rFonts w:ascii="Times New Roman" w:hAnsi="Times New Roman" w:cs="Times New Roman"/>
          <w:sz w:val="24"/>
          <w:szCs w:val="24"/>
        </w:rPr>
        <w:t xml:space="preserve">Реорганизуемый получатель средств бюджета сельского поселения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представляет подписанный участвующими в реорганизации получателями средств бюджета сельского поселения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lastRenderedPageBreak/>
        <w:t>Бураевский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</w:t>
      </w:r>
      <w:hyperlink w:anchor="P1905" w:history="1">
        <w:r w:rsidRPr="007A661C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приемки-передачи бюджетных обязательств в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для отражения на соответствующих лицевых счетах реорганизуемому получателю бюджетных средств и получателю бюджетных средств, которому переданы функции реорганизуемого получателя бюджетных средств.</w:t>
      </w:r>
      <w:proofErr w:type="gramEnd"/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2.24. На основании Сведений об обязательстве, Заявок на внесение изменений в обязательство, Заявок на перерегистрацию обязательства, Актов приемки-передачи бюджетных обязательств, представленных получателями бюджетных средств и поставленных на учет,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формирует </w:t>
      </w:r>
      <w:hyperlink w:anchor="P2904" w:history="1">
        <w:r w:rsidRPr="007A661C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проверенных и принятых на учет бюджетных обязательств по форме согласно приложению N 13 к настоящему Порядку.</w:t>
      </w:r>
    </w:p>
    <w:p w:rsidR="008C6CC7" w:rsidRPr="007A661C" w:rsidRDefault="008C6CC7" w:rsidP="008C6CC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C6CC7" w:rsidRPr="007A661C" w:rsidRDefault="008C6CC7" w:rsidP="008C6CC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C6CC7" w:rsidRPr="007A661C" w:rsidRDefault="008C6CC7" w:rsidP="008C6CC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III. Порядок учета бюджетных обязательств получателей</w:t>
      </w:r>
    </w:p>
    <w:p w:rsidR="008C6CC7" w:rsidRPr="007A661C" w:rsidRDefault="008C6CC7" w:rsidP="008C6C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бюджетных средств по исполнительным документам</w:t>
      </w:r>
    </w:p>
    <w:p w:rsidR="008C6CC7" w:rsidRPr="007A661C" w:rsidRDefault="008C6CC7" w:rsidP="008C6C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6CC7" w:rsidRPr="007A661C" w:rsidRDefault="008C6CC7" w:rsidP="008C6C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7A661C">
        <w:rPr>
          <w:rFonts w:ascii="Times New Roman" w:hAnsi="Times New Roman" w:cs="Times New Roman"/>
          <w:sz w:val="24"/>
          <w:szCs w:val="24"/>
        </w:rPr>
        <w:t xml:space="preserve">Сведения о бюджетном обязательстве, возникшем в соответствии с исполнительным документом получателя бюджетных средств - должника, формируются в соответствии с информацией об источнике образования задолженности и кодах бюджетной классификации Российской Федерации, по которым должны быть произведены расходы бюджета сельского поселения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исполнению исполнительного документа (далее - Информация).</w:t>
      </w:r>
      <w:proofErr w:type="gramEnd"/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3.2. В случае</w:t>
      </w:r>
      <w:proofErr w:type="gramStart"/>
      <w:r w:rsidRPr="007A66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A661C">
        <w:rPr>
          <w:rFonts w:ascii="Times New Roman" w:hAnsi="Times New Roman" w:cs="Times New Roman"/>
          <w:sz w:val="24"/>
          <w:szCs w:val="24"/>
        </w:rPr>
        <w:t xml:space="preserve"> если в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ранее было учтено бюджетное обязательство, по которому представлен исполнительный документ, то в Информации должна содержаться ссылка на учетный номер ранее учтенного бюджетного обязательства.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7A661C">
        <w:rPr>
          <w:rFonts w:ascii="Times New Roman" w:hAnsi="Times New Roman" w:cs="Times New Roman"/>
          <w:sz w:val="24"/>
          <w:szCs w:val="24"/>
        </w:rPr>
        <w:t xml:space="preserve">Основанием для внесения изменений в ранее поставленное на учет бюджетное обязательство по исполнительному документу является направление получателем бюджетных средств - должником Заявки на внесение изменений в обязательство, содержащее уточненную информацию о кодах бюджетной классификации, по которым должен быть исполнен исполнительный документ, или информацию о документе, подтверждающем исполнение исполнительного документа, документе об отсрочке, о рассрочке или об отложении исполнения судебных актов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либодокументе</w:t>
      </w:r>
      <w:proofErr w:type="spellEnd"/>
      <w:proofErr w:type="gramEnd"/>
      <w:r w:rsidRPr="007A661C">
        <w:rPr>
          <w:rFonts w:ascii="Times New Roman" w:hAnsi="Times New Roman" w:cs="Times New Roman"/>
          <w:sz w:val="24"/>
          <w:szCs w:val="24"/>
        </w:rPr>
        <w:t>, отменяющем или приостанавливающем исполнение судебного акта, на основании которого выдан исполнительный документ,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3.4. В случае ликвидации получателя бюджетных средств либо изменения типа государственного казенного учреждения в ранее учтенное бюджетное обязательство, возникшее на основании исполнительного документа, вносятся изменения в части аннулирования неисполненного бюджетного обязательства.</w:t>
      </w:r>
    </w:p>
    <w:p w:rsidR="008C6CC7" w:rsidRPr="007A661C" w:rsidRDefault="008C6CC7" w:rsidP="008C6C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6CC7" w:rsidRPr="007A661C" w:rsidRDefault="008C6CC7" w:rsidP="008C6CC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IV. Представление информации о бюджетных обязательствах</w:t>
      </w:r>
    </w:p>
    <w:p w:rsidR="008C6CC7" w:rsidRPr="007A661C" w:rsidRDefault="008C6CC7" w:rsidP="008C6C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получателей бюджетных средств, учтенных</w:t>
      </w:r>
    </w:p>
    <w:p w:rsidR="008C6CC7" w:rsidRPr="007A661C" w:rsidRDefault="008C6CC7" w:rsidP="008C6C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</w:p>
    <w:p w:rsidR="008C6CC7" w:rsidRPr="007A661C" w:rsidRDefault="008C6CC7" w:rsidP="008C6C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4.1. Ежемесячно и по запросу главного распорядителя (получателя) бюджетных средств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661C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hyperlink w:anchor="P2031" w:history="1">
        <w:r w:rsidRPr="007A661C">
          <w:rPr>
            <w:rFonts w:ascii="Times New Roman" w:hAnsi="Times New Roman" w:cs="Times New Roman"/>
            <w:sz w:val="24"/>
            <w:szCs w:val="24"/>
          </w:rPr>
          <w:t>Справку</w:t>
        </w:r>
        <w:proofErr w:type="gramEnd"/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об исполнении принятых на учет бюджетных обязательств (далее - Справка об исполнении обязательств), оформленную по форме согласно приложению N 7 к настоящему Порядку учета.</w:t>
      </w:r>
    </w:p>
    <w:p w:rsidR="008C6CC7" w:rsidRPr="007A661C" w:rsidRDefault="007A661C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031" w:history="1">
        <w:r w:rsidR="008C6CC7" w:rsidRPr="007A661C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 w:rsidR="008C6CC7" w:rsidRPr="007A661C">
        <w:rPr>
          <w:rFonts w:ascii="Times New Roman" w:hAnsi="Times New Roman" w:cs="Times New Roman"/>
          <w:sz w:val="24"/>
          <w:szCs w:val="24"/>
        </w:rPr>
        <w:t xml:space="preserve"> об исполнении обязательств формируется по состоянию на 1-е число каждого месяца и по состоянию на дату, указанную в запросе получателя бюджетных средств, нарастающим итогом с 1 января текущего финансового года и содержит </w:t>
      </w:r>
      <w:r w:rsidR="008C6CC7" w:rsidRPr="007A661C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об исполнении бюджетных обязательств, поставленных на учет в </w:t>
      </w:r>
      <w:proofErr w:type="spellStart"/>
      <w:r w:rsidR="008C6CC7" w:rsidRPr="007A661C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8C6CC7" w:rsidRPr="007A661C">
        <w:rPr>
          <w:rFonts w:ascii="Times New Roman" w:hAnsi="Times New Roman" w:cs="Times New Roman"/>
          <w:sz w:val="24"/>
          <w:szCs w:val="24"/>
        </w:rPr>
        <w:t xml:space="preserve"> на основании Сведений об обязательстве.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proofErr w:type="gramStart"/>
      <w:r w:rsidRPr="007A661C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формирует </w:t>
      </w:r>
      <w:hyperlink w:anchor="P2169" w:history="1">
        <w:r w:rsidRPr="007A661C">
          <w:rPr>
            <w:rFonts w:ascii="Times New Roman" w:hAnsi="Times New Roman" w:cs="Times New Roman"/>
            <w:sz w:val="24"/>
            <w:szCs w:val="24"/>
          </w:rPr>
          <w:t>Реестры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принятых на учет бюджетных обязательств (далее - Реестр принятых на учет обязательств) по форме согласно приложению N 8 к настоящему Порядку учета по главным распорядителям бюджетных средств с детализацией и группировкой показателей о принятых на учет бюджетных обязательств или в целом по бюджету сельского поселения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разрезе кодов классификации расходов</w:t>
      </w:r>
      <w:proofErr w:type="gramEnd"/>
      <w:r w:rsidRPr="007A661C">
        <w:rPr>
          <w:rFonts w:ascii="Times New Roman" w:hAnsi="Times New Roman" w:cs="Times New Roman"/>
          <w:sz w:val="24"/>
          <w:szCs w:val="24"/>
        </w:rPr>
        <w:t xml:space="preserve"> бюджетов с детализацией и группировкой необходимых показателей. </w:t>
      </w:r>
      <w:hyperlink w:anchor="P2169" w:history="1">
        <w:r w:rsidRPr="007A661C">
          <w:rPr>
            <w:rFonts w:ascii="Times New Roman" w:hAnsi="Times New Roman" w:cs="Times New Roman"/>
            <w:sz w:val="24"/>
            <w:szCs w:val="24"/>
          </w:rPr>
          <w:t>Реестры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7A661C">
        <w:rPr>
          <w:rFonts w:ascii="Times New Roman" w:hAnsi="Times New Roman" w:cs="Times New Roman"/>
          <w:sz w:val="24"/>
          <w:szCs w:val="24"/>
        </w:rPr>
        <w:t xml:space="preserve">По запросу главного распорядителя (распорядителя) бюджетных средств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hyperlink w:anchor="P2169" w:history="1">
        <w:r w:rsidRPr="007A661C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принятых на учет обязательств по находящимся в ведении главного распорядителя (распорядителя) бюджетных средств получателям бюджетных средств с детализацией и группировкой показателей о принятых на учет бюджетных обязательствах, указанной в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запросе.</w:t>
      </w:r>
      <w:proofErr w:type="gramEnd"/>
      <w:r w:rsidRPr="007A661C">
        <w:fldChar w:fldCharType="begin"/>
      </w:r>
      <w:r w:rsidRPr="007A661C">
        <w:instrText>HYPERLINK \l "P2169"</w:instrText>
      </w:r>
      <w:r w:rsidRPr="007A661C">
        <w:fldChar w:fldCharType="separate"/>
      </w:r>
      <w:r w:rsidRPr="007A661C">
        <w:rPr>
          <w:rFonts w:ascii="Times New Roman" w:hAnsi="Times New Roman" w:cs="Times New Roman"/>
          <w:sz w:val="24"/>
          <w:szCs w:val="24"/>
        </w:rPr>
        <w:t>Реестры</w:t>
      </w:r>
      <w:proofErr w:type="spellEnd"/>
      <w:r w:rsidRPr="007A661C">
        <w:fldChar w:fldCharType="end"/>
      </w:r>
      <w:r w:rsidRPr="007A661C">
        <w:rPr>
          <w:rFonts w:ascii="Times New Roman" w:hAnsi="Times New Roman" w:cs="Times New Roman"/>
          <w:sz w:val="24"/>
          <w:szCs w:val="24"/>
        </w:rPr>
        <w:t xml:space="preserve">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4.4. Ежемесячно по состоянию на 1-е число каждого месяца и в сроки, установленные для представления бюджетной отчетности по исполнению бюджета сельского поселения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составляет </w:t>
      </w:r>
      <w:hyperlink w:anchor="P2354" w:history="1">
        <w:r w:rsidRPr="007A661C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об исполнении бюджетных обязательств по форме согласно приложению N 9 к настоящему Порядку учета, учтенных в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>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7A661C">
        <w:rPr>
          <w:rFonts w:ascii="Times New Roman" w:hAnsi="Times New Roman" w:cs="Times New Roman"/>
          <w:sz w:val="24"/>
          <w:szCs w:val="24"/>
        </w:rPr>
        <w:t xml:space="preserve">По запросу в главного распорядителя (распорядителя) бюджетных средств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представляет дополнение к </w:t>
      </w:r>
      <w:hyperlink w:anchor="P2354" w:history="1">
        <w:r w:rsidRPr="007A661C">
          <w:rPr>
            <w:rFonts w:ascii="Times New Roman" w:hAnsi="Times New Roman" w:cs="Times New Roman"/>
            <w:sz w:val="24"/>
            <w:szCs w:val="24"/>
          </w:rPr>
          <w:t>Отчету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об исполнении обязательств сельского поселения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Республики Башкортостан </w:t>
      </w:r>
      <w:hyperlink w:anchor="P2475" w:history="1">
        <w:r w:rsidRPr="007A661C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о принятых на учет переходящих с прошлого года бюджетных обязательствах (далее - Сведения о переходящих с прошлого года обязательствах), сформированные по форме согласно приложению N 10 к настоящему Порядку.</w:t>
      </w:r>
      <w:proofErr w:type="gramEnd"/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4.5.1.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по запросу главного распорядителя (распорядителя) бюджетных средств обеспечивает представление </w:t>
      </w:r>
      <w:hyperlink w:anchor="P2558" w:history="1">
        <w:r w:rsidRPr="007A661C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об исполнении бюджетных обязательств, принятых в целях реализации РАИП или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N 11 к настоящему Порядку (далее - Отчет об исполнении обязательств по РАИП или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Терзаказу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>).</w:t>
      </w:r>
    </w:p>
    <w:p w:rsidR="008C6CC7" w:rsidRPr="007A661C" w:rsidRDefault="007A661C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558" w:history="1">
        <w:r w:rsidR="008C6CC7" w:rsidRPr="007A661C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8C6CC7" w:rsidRPr="007A661C">
        <w:rPr>
          <w:rFonts w:ascii="Times New Roman" w:hAnsi="Times New Roman" w:cs="Times New Roman"/>
          <w:sz w:val="24"/>
          <w:szCs w:val="24"/>
        </w:rPr>
        <w:t xml:space="preserve"> об исполнении обязательств по РАИП или </w:t>
      </w:r>
      <w:proofErr w:type="spellStart"/>
      <w:r w:rsidR="008C6CC7" w:rsidRPr="007A661C">
        <w:rPr>
          <w:rFonts w:ascii="Times New Roman" w:hAnsi="Times New Roman" w:cs="Times New Roman"/>
          <w:sz w:val="24"/>
          <w:szCs w:val="24"/>
        </w:rPr>
        <w:t>Терзаказу</w:t>
      </w:r>
      <w:proofErr w:type="spellEnd"/>
      <w:r w:rsidR="008C6CC7" w:rsidRPr="007A661C">
        <w:rPr>
          <w:rFonts w:ascii="Times New Roman" w:hAnsi="Times New Roman" w:cs="Times New Roman"/>
          <w:sz w:val="24"/>
          <w:szCs w:val="24"/>
        </w:rPr>
        <w:t xml:space="preserve"> формируется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4.6. Предоставление информации о бюджетных обязательствах, учтенных в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, содержащей сведения, составляющие государственную тайну, осуществляется в соответствии с настоящим Порядком с соблюдением норм и требований </w:t>
      </w:r>
      <w:hyperlink r:id="rId16" w:history="1">
        <w:r w:rsidRPr="007A661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Российской Федерации о защите государственной тайны.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7A661C">
        <w:rPr>
          <w:rFonts w:ascii="Times New Roman" w:hAnsi="Times New Roman" w:cs="Times New Roman"/>
          <w:sz w:val="24"/>
          <w:szCs w:val="24"/>
        </w:rPr>
        <w:t xml:space="preserve">По запросу главного распорядителя (получателя) бюджетных средств, представляемому в течение первых десяти рабочих дней текущего финансового года,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формирует Справку о неисполненных в отчетном финансовом году бюджетных обязательствах по муниципальным контрактам на поставку товаров, выполнение работ, оказание услуг (далее - Справка о неисполненных обязательствах по муниципальному контракту) по </w:t>
      </w:r>
      <w:hyperlink w:anchor="P2788" w:history="1">
        <w:r w:rsidRPr="007A661C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согласно приложению N 12 к настоящему Порядку и направляет ее данному главному</w:t>
      </w:r>
      <w:proofErr w:type="gramEnd"/>
      <w:r w:rsidRPr="007A661C">
        <w:rPr>
          <w:rFonts w:ascii="Times New Roman" w:hAnsi="Times New Roman" w:cs="Times New Roman"/>
          <w:sz w:val="24"/>
          <w:szCs w:val="24"/>
        </w:rPr>
        <w:t xml:space="preserve"> распорядителю (получателю) бюджетных средств.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lastRenderedPageBreak/>
        <w:t>На основании Справки о неисполненных обязательствах по муниципальному контракту могут быть увеличены бюджетные ассигнования на оплату муниципальных контрактов на поставку товаров, выполнение работ, оказание услуг.</w:t>
      </w:r>
    </w:p>
    <w:p w:rsidR="008C6CC7" w:rsidRPr="007A661C" w:rsidRDefault="008C6CC7" w:rsidP="008C6C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6CC7" w:rsidRPr="007A661C" w:rsidRDefault="008C6CC7" w:rsidP="008C6CC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V. Указания по заполнению документов,</w:t>
      </w:r>
    </w:p>
    <w:p w:rsidR="008C6CC7" w:rsidRPr="007A661C" w:rsidRDefault="008C6CC7" w:rsidP="008C6C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661C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7A661C">
        <w:rPr>
          <w:rFonts w:ascii="Times New Roman" w:hAnsi="Times New Roman" w:cs="Times New Roman"/>
          <w:sz w:val="24"/>
          <w:szCs w:val="24"/>
        </w:rPr>
        <w:t xml:space="preserve"> настоящим Порядком</w:t>
      </w:r>
    </w:p>
    <w:p w:rsidR="008C6CC7" w:rsidRPr="007A661C" w:rsidRDefault="008C6CC7" w:rsidP="008C6C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30"/>
      <w:bookmarkEnd w:id="19"/>
      <w:r w:rsidRPr="007A661C">
        <w:rPr>
          <w:rFonts w:ascii="Times New Roman" w:hAnsi="Times New Roman" w:cs="Times New Roman"/>
          <w:sz w:val="24"/>
          <w:szCs w:val="24"/>
        </w:rPr>
        <w:t>5.1. При формировании документов, предусмотренных настоящим Порядком, следует учитывать следующие общие правила: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в наименовании формы документа указывается номер (при наличии), присвоенный в порядке, установленном настоящим Порядком;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в заголовочной части формы документов указывается дата формирования документа, оформленная словесно-цифровым способом (например, "15 июня 2008"), с отражением в кодовой зоне даты в формате "день, месяц, год" (00.00.0000);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реквизиты заголовочной части форм документов предусматривают отражение по соответствующим строкам: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"Получатель бюджетных средств" - полного (сокращенного) наименования получателя бюджетных средств, соответствующего реестровой записи Сводного реестра, с отражением в кодовой зоне его кода по Сводному реестру и номера лицевого счета получателя бюджетных средств.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61C">
        <w:rPr>
          <w:rFonts w:ascii="Times New Roman" w:hAnsi="Times New Roman" w:cs="Times New Roman"/>
          <w:sz w:val="24"/>
          <w:szCs w:val="24"/>
        </w:rPr>
        <w:t>Если документ представляется участником бюджетного процесса, которому получатель бюджетных средств передал свои полномочия, то по данной строке отражается полное (сокращенное) наименование получателя бюджетных средств, который передал свои полномочия, с отражением в кодовой зоне его кода по Сводному реестру, и номера лицевого счета для учета операций по переданным полномочиям получателя бюджетных средств;</w:t>
      </w:r>
      <w:proofErr w:type="gramEnd"/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"Главный распорядитель бюджетных средств" - полного (сокращенного) наименования главного распорядителя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"Главный распорядитель (распорядитель) бюджетных средств" - полного (сокращенного) наименования главного распорядителя (распорядителя)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 и его кода по Сводному реестру;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"Наименование бюджета" - "Бюджет сельского поселения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района";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"Финансовый орган" - "Финансовое управление администрации сельского поселения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Башкортостан";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"Наименование участника бюджетного процесса" - соответствующего реестровой записи Сводного реестра полного (сокращенного) наименования главного распорядителя, распорядителя бюджетных средств или получателя бюджетных средств, либо полного наименования участника бюджетного процесса, которому получатель бюджетных средств передал свои полномочия.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В содержательной (табличной) части формы документа показатели: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61C">
        <w:rPr>
          <w:rFonts w:ascii="Times New Roman" w:hAnsi="Times New Roman" w:cs="Times New Roman"/>
          <w:sz w:val="24"/>
          <w:szCs w:val="24"/>
        </w:rPr>
        <w:t>содержащие</w:t>
      </w:r>
      <w:proofErr w:type="gramEnd"/>
      <w:r w:rsidRPr="007A661C">
        <w:rPr>
          <w:rFonts w:ascii="Times New Roman" w:hAnsi="Times New Roman" w:cs="Times New Roman"/>
          <w:sz w:val="24"/>
          <w:szCs w:val="24"/>
        </w:rPr>
        <w:t xml:space="preserve"> дату, отражаются в формате "день, месяц, год" (00.00.0000), например (20.08.2008);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61C">
        <w:rPr>
          <w:rFonts w:ascii="Times New Roman" w:hAnsi="Times New Roman" w:cs="Times New Roman"/>
          <w:sz w:val="24"/>
          <w:szCs w:val="24"/>
        </w:rPr>
        <w:t>содержащие</w:t>
      </w:r>
      <w:proofErr w:type="gramEnd"/>
      <w:r w:rsidRPr="007A661C">
        <w:rPr>
          <w:rFonts w:ascii="Times New Roman" w:hAnsi="Times New Roman" w:cs="Times New Roman"/>
          <w:sz w:val="24"/>
          <w:szCs w:val="24"/>
        </w:rPr>
        <w:t xml:space="preserve"> сумму в рублях (в иностранной валюте), указывается в рублях (в иностранной валюте) с точностью до второго десятичного знака после запятой.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При отсутствии данных для заполнения по соответствующей строке раздела (подраздела) графы документа: для суммовых значений показателей проставляется "ноль" </w:t>
      </w:r>
      <w:r w:rsidRPr="007A661C">
        <w:rPr>
          <w:rFonts w:ascii="Times New Roman" w:hAnsi="Times New Roman" w:cs="Times New Roman"/>
          <w:sz w:val="24"/>
          <w:szCs w:val="24"/>
        </w:rPr>
        <w:lastRenderedPageBreak/>
        <w:t>(0); для текстовых, словесно-цифровых показателей графы не заполняются.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Незаполненные по причине отсутствия данных для заполнения разделы или подразделы документа при формировании документа на бумажном носителе не выводятся на печать, а при формировании и передаче документа в электронной форме опускаются.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Оформляющая часть документа должна содержать подписи лиц, ответственных за сведения, содержащиеся в документе.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Документ, сформированный получателем бюджетных средств, участником бюджетного процесса, которому получатель бюджетных средств передал свои полномочия,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Документ, сформированный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>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Если документ имеет более одной страницы, последующие страницы нумеруются с указанием: в правом верхнем углу - кода формы документа, номера, содержащегося в наименовании документа, а также даты, соответствующей дате, содержащейся в заголовочной части формы документа; в нижнем правом углу - номера страницы, и общего числа страниц документа.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353"/>
      <w:bookmarkEnd w:id="20"/>
      <w:r w:rsidRPr="007A661C">
        <w:rPr>
          <w:rFonts w:ascii="Times New Roman" w:hAnsi="Times New Roman" w:cs="Times New Roman"/>
          <w:sz w:val="24"/>
          <w:szCs w:val="24"/>
        </w:rPr>
        <w:t xml:space="preserve">5.2. </w:t>
      </w:r>
      <w:hyperlink w:anchor="P459" w:history="1">
        <w:r w:rsidRPr="007A661C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о принятом бюджетном обязательстве заполняются получателем бюджетных средств (участником бюджетного процесса, которому получатель бюджетных средств передал свои отдельные полномочия).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82" w:history="1">
        <w:r w:rsidRPr="007A661C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 отражаются реквизиты документа-основания;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6" w:history="1">
        <w:r w:rsidRPr="007A661C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- вид документа-основания;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7" w:history="1">
        <w:r w:rsidRPr="007A661C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- номер документа-основания;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8" w:history="1">
        <w:r w:rsidRPr="007A661C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- дата заключения (принятия) документа-основания;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9" w:history="1">
        <w:r w:rsidRPr="007A661C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- дата начала действия документа-основания. Если документ-основание не содержит указаний на дату начала его действия, то в графе отражается дата подписания документа-основания;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0" w:history="1">
        <w:r w:rsidRPr="007A661C">
          <w:rPr>
            <w:rFonts w:ascii="Times New Roman" w:hAnsi="Times New Roman" w:cs="Times New Roman"/>
            <w:sz w:val="24"/>
            <w:szCs w:val="24"/>
          </w:rPr>
          <w:t>графе 5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- дата окончания действия документа-основания. Если в документе-основании указывается срок его действия, то в графе отражается расчетная дата окончания действия документа-основания. Если документ-основание не содержит указаний о дате окончания действия документа-основания или о сроке его действия, то графа 5 не заполняется;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1" w:history="1">
        <w:r w:rsidRPr="007A661C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- сумма по документу-основанию в валюте бюджетного обязательства;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2" w:history="1">
        <w:r w:rsidRPr="007A661C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- код валюты бюджетного обязательства по </w:t>
      </w:r>
      <w:hyperlink r:id="rId17" w:history="1">
        <w:r w:rsidRPr="007A661C">
          <w:rPr>
            <w:rFonts w:ascii="Times New Roman" w:hAnsi="Times New Roman" w:cs="Times New Roman"/>
            <w:sz w:val="24"/>
            <w:szCs w:val="24"/>
          </w:rPr>
          <w:t>ОКВ</w:t>
        </w:r>
      </w:hyperlink>
      <w:r w:rsidRPr="007A661C">
        <w:rPr>
          <w:rFonts w:ascii="Times New Roman" w:hAnsi="Times New Roman" w:cs="Times New Roman"/>
          <w:sz w:val="24"/>
          <w:szCs w:val="24"/>
        </w:rPr>
        <w:t>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3" w:history="1">
        <w:r w:rsidRPr="007A661C">
          <w:rPr>
            <w:rFonts w:ascii="Times New Roman" w:hAnsi="Times New Roman" w:cs="Times New Roman"/>
            <w:sz w:val="24"/>
            <w:szCs w:val="24"/>
          </w:rPr>
          <w:t>графе 8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- сумма по документу-основанию в валюте Российской Федерации, рассчитанная путем пересчета бюджетного обязательства по документу-основанию, принятому в иностранной валюте в рублевый эквивалент по курсу Центрального банка Российской Федерации, установленному для соответствующей иностранной валюты, на день составления </w:t>
      </w:r>
      <w:hyperlink w:anchor="P459" w:history="1">
        <w:r w:rsidRPr="007A661C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об обязательстве;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4" w:history="1">
        <w:r w:rsidRPr="007A661C">
          <w:rPr>
            <w:rFonts w:ascii="Times New Roman" w:hAnsi="Times New Roman" w:cs="Times New Roman"/>
            <w:sz w:val="24"/>
            <w:szCs w:val="24"/>
          </w:rPr>
          <w:t>графе 9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- процент авансового платежа, установленного документом-основанием, исчисленного от общей суммы бюджетного обязательства. Если документом-основанием не </w:t>
      </w:r>
      <w:proofErr w:type="gramStart"/>
      <w:r w:rsidRPr="007A661C">
        <w:rPr>
          <w:rFonts w:ascii="Times New Roman" w:hAnsi="Times New Roman" w:cs="Times New Roman"/>
          <w:sz w:val="24"/>
          <w:szCs w:val="24"/>
        </w:rPr>
        <w:t xml:space="preserve">установлен авансовый платеж в процентах от суммы обязательства </w:t>
      </w:r>
      <w:hyperlink w:anchor="P504" w:history="1">
        <w:r w:rsidRPr="007A661C">
          <w:rPr>
            <w:rFonts w:ascii="Times New Roman" w:hAnsi="Times New Roman" w:cs="Times New Roman"/>
            <w:sz w:val="24"/>
            <w:szCs w:val="24"/>
          </w:rPr>
          <w:t>графа 9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не заполняется</w:t>
      </w:r>
      <w:proofErr w:type="gramEnd"/>
      <w:r w:rsidRPr="007A661C">
        <w:rPr>
          <w:rFonts w:ascii="Times New Roman" w:hAnsi="Times New Roman" w:cs="Times New Roman"/>
          <w:sz w:val="24"/>
          <w:szCs w:val="24"/>
        </w:rPr>
        <w:t>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5" w:history="1">
        <w:r w:rsidRPr="007A661C">
          <w:rPr>
            <w:rFonts w:ascii="Times New Roman" w:hAnsi="Times New Roman" w:cs="Times New Roman"/>
            <w:sz w:val="24"/>
            <w:szCs w:val="24"/>
          </w:rPr>
          <w:t>графе 10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- сумма авансового платежа в валюте бюджетного обязательства, установленная документом-основанием. Если документом-основанием сумма авансового платежа не установлена, в </w:t>
      </w:r>
      <w:hyperlink w:anchor="P505" w:history="1">
        <w:r w:rsidRPr="007A661C">
          <w:rPr>
            <w:rFonts w:ascii="Times New Roman" w:hAnsi="Times New Roman" w:cs="Times New Roman"/>
            <w:sz w:val="24"/>
            <w:szCs w:val="24"/>
          </w:rPr>
          <w:t>графе 10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указывается значение "ноль" (0).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19" w:history="1">
        <w:r w:rsidRPr="007A661C">
          <w:rPr>
            <w:rFonts w:ascii="Times New Roman" w:hAnsi="Times New Roman" w:cs="Times New Roman"/>
            <w:sz w:val="24"/>
            <w:szCs w:val="24"/>
          </w:rPr>
          <w:t>разделах 2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"Реквизиты контрагента", </w:t>
      </w:r>
      <w:hyperlink w:anchor="P571" w:history="1">
        <w:r w:rsidRPr="007A661C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"Дополнительные реквизиты для </w:t>
      </w:r>
      <w:r w:rsidRPr="007A661C">
        <w:rPr>
          <w:rFonts w:ascii="Times New Roman" w:hAnsi="Times New Roman" w:cs="Times New Roman"/>
          <w:sz w:val="24"/>
          <w:szCs w:val="24"/>
        </w:rPr>
        <w:lastRenderedPageBreak/>
        <w:t>перечисления" отражаются реквизиты контрагента в соответствии с документом-основанием: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в графе 1 - полное наименование юридического лица или фамилия, имя, отчество физического лица;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в графе 2 - идентификационный номер налогоплательщика (ИНН) контрагента. Если контрагент не является налогоплательщиком по законодательству Российской Федерации, графа 2 не заполняется;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в графе 3 - код причины постановки на учет в налоговом органе (КПП) контрагента (при наличии);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в графах 4, 5, 6 юридический адрес (место регистрации):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61C">
        <w:rPr>
          <w:rFonts w:ascii="Times New Roman" w:hAnsi="Times New Roman" w:cs="Times New Roman"/>
          <w:sz w:val="24"/>
          <w:szCs w:val="24"/>
        </w:rPr>
        <w:t xml:space="preserve">контрагента - юридического лица, соответственно по графам: наименование страны регистрации; код страны, в соответствии с Общероссийским </w:t>
      </w:r>
      <w:hyperlink r:id="rId18" w:history="1">
        <w:r w:rsidRPr="007A661C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стран мира (ОКСМ); юридический адрес, содержащий индекс, наименование субъекта Российской Федерации, города (населенного пункта), улицы, номер дома, офиса (если имеется);</w:t>
      </w:r>
      <w:proofErr w:type="gramEnd"/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графы 7, 8 не заполняются;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в графах 9 - 12 банковские реквизиты контрагента, соответственно: номер банковского счета, наименование банка, номер банковского идентификационного кода (БИК) и номер корреспондентского счета банка контрагента.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В случае, когда бюджетное обязательство возникло из исполнительного документа, заполняется </w:t>
      </w:r>
      <w:hyperlink w:anchor="P647" w:history="1">
        <w:r w:rsidRPr="007A661C">
          <w:rPr>
            <w:rFonts w:ascii="Times New Roman" w:hAnsi="Times New Roman" w:cs="Times New Roman"/>
            <w:sz w:val="24"/>
            <w:szCs w:val="24"/>
          </w:rPr>
          <w:t>раздел 3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"Реквизиты исполнительного документа", с отражением следующих показателей: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6" w:history="1">
        <w:r w:rsidRPr="007A661C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- номера исполнительного документа;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7" w:history="1">
        <w:r w:rsidRPr="007A661C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- даты выдачи исполнительного документа;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8" w:history="1">
        <w:r w:rsidRPr="007A661C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- наименования судебного органа, выдавшего исполнительный документ;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9" w:history="1">
        <w:r w:rsidRPr="007A661C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- суммы по исполнительному документу;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60" w:history="1">
        <w:r w:rsidRPr="007A661C">
          <w:rPr>
            <w:rFonts w:ascii="Times New Roman" w:hAnsi="Times New Roman" w:cs="Times New Roman"/>
            <w:sz w:val="24"/>
            <w:szCs w:val="24"/>
          </w:rPr>
          <w:t>графах 5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61" w:history="1">
        <w:r w:rsidRPr="007A661C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соответственно номер, дата Уведомления о поступлении исполнительного документа.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В случае, когда бюджетное обязательство возникло из заключенного получателем бюджетных средств муниципального контракта, заполняется </w:t>
      </w:r>
      <w:hyperlink w:anchor="P669" w:history="1">
        <w:r w:rsidRPr="007A661C">
          <w:rPr>
            <w:rFonts w:ascii="Times New Roman" w:hAnsi="Times New Roman" w:cs="Times New Roman"/>
            <w:sz w:val="24"/>
            <w:szCs w:val="24"/>
          </w:rPr>
          <w:t>раздел 4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"Дополнительные реквизиты обязательства, сформированного на основе контракта" с отражением следующих показателей:</w:t>
      </w:r>
    </w:p>
    <w:p w:rsidR="008C6CC7" w:rsidRPr="007A661C" w:rsidRDefault="007A661C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79" w:history="1">
        <w:r w:rsidR="008C6CC7" w:rsidRPr="007A661C">
          <w:rPr>
            <w:rFonts w:ascii="Times New Roman" w:hAnsi="Times New Roman" w:cs="Times New Roman"/>
            <w:sz w:val="24"/>
            <w:szCs w:val="24"/>
          </w:rPr>
          <w:t>графы 1</w:t>
        </w:r>
      </w:hyperlink>
      <w:r w:rsidR="008C6CC7" w:rsidRPr="007A661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83" w:history="1">
        <w:r w:rsidR="008C6CC7" w:rsidRPr="007A661C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8C6CC7" w:rsidRPr="007A661C">
        <w:rPr>
          <w:rFonts w:ascii="Times New Roman" w:hAnsi="Times New Roman" w:cs="Times New Roman"/>
          <w:sz w:val="24"/>
          <w:szCs w:val="24"/>
        </w:rPr>
        <w:t xml:space="preserve"> не заполняются;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84" w:history="1">
        <w:r w:rsidRPr="007A661C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- уникального номера реестровой записи, присвоенного уполномоченным на ведение реестра муниципальных контрактов органом (далее - уполномоченный орган).</w:t>
      </w:r>
    </w:p>
    <w:p w:rsidR="008C6CC7" w:rsidRPr="007A661C" w:rsidRDefault="007A661C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92" w:history="1">
        <w:r w:rsidR="008C6CC7" w:rsidRPr="007A661C">
          <w:rPr>
            <w:rFonts w:ascii="Times New Roman" w:hAnsi="Times New Roman" w:cs="Times New Roman"/>
            <w:sz w:val="24"/>
            <w:szCs w:val="24"/>
          </w:rPr>
          <w:t>Раздел 5</w:t>
        </w:r>
      </w:hyperlink>
      <w:r w:rsidR="008C6CC7" w:rsidRPr="007A661C">
        <w:rPr>
          <w:rFonts w:ascii="Times New Roman" w:hAnsi="Times New Roman" w:cs="Times New Roman"/>
          <w:sz w:val="24"/>
          <w:szCs w:val="24"/>
        </w:rPr>
        <w:t xml:space="preserve"> "Расшифровка обязательства" заполняется с отражением следующих показателей: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23" w:history="1">
        <w:r w:rsidRPr="007A661C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- порядкового номера записи по строке;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24" w:history="1">
        <w:r w:rsidRPr="007A661C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- кодов бюджетной классификации, по которым принимается бюджетное обязательство;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26" w:history="1">
        <w:r w:rsidRPr="007A661C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- наименования товаров, работ, услуг согласно документу-основанию по каждому коду бюджетной классификации, указанному в графе 3;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в графах с </w:t>
      </w:r>
      <w:hyperlink w:anchor="P727" w:history="1">
        <w:r w:rsidRPr="007A661C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по </w:t>
      </w:r>
      <w:hyperlink w:anchor="P738" w:history="1">
        <w:r w:rsidRPr="007A661C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- помесячного графика исполнения в текущем финансовом году бюджетного обязательства в валюте обязательства по каждому виду средств, предусмотренному для его исполнения. При этом</w:t>
      </w:r>
      <w:proofErr w:type="gramStart"/>
      <w:r w:rsidRPr="007A66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A661C">
        <w:rPr>
          <w:rFonts w:ascii="Times New Roman" w:hAnsi="Times New Roman" w:cs="Times New Roman"/>
          <w:sz w:val="24"/>
          <w:szCs w:val="24"/>
        </w:rPr>
        <w:t xml:space="preserve"> если в месяце текущего финансового года не предусмотрено исполнение бюджетного обязательства, соответствующая указанному месяцу графа не заполняется;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39" w:history="1">
        <w:r w:rsidRPr="007A661C">
          <w:rPr>
            <w:rFonts w:ascii="Times New Roman" w:hAnsi="Times New Roman" w:cs="Times New Roman"/>
            <w:sz w:val="24"/>
            <w:szCs w:val="24"/>
          </w:rPr>
          <w:t>графе 17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- общей суммы бюджетного обязательства на текущий финансовый год в валюте обязательства по каждому виду средств.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61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40" w:history="1">
        <w:r w:rsidRPr="007A661C">
          <w:rPr>
            <w:rFonts w:ascii="Times New Roman" w:hAnsi="Times New Roman" w:cs="Times New Roman"/>
            <w:sz w:val="24"/>
            <w:szCs w:val="24"/>
          </w:rPr>
          <w:t>графе 18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по необходимости указывается информация, необходимая для исполнения бюджета, в том числе указывается аналитический код, идентифицирующий операцию, связанную с субсидиями (субвенциями), полученными из бюджета сельского поселения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7A661C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 Башкортостан, являющихся источником финансового обеспечения расходов бюджета субъекта Российской Федерации (местного бюджета) в соответствии с кодами, установленными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(далее - код цели).</w:t>
      </w:r>
      <w:proofErr w:type="gramEnd"/>
    </w:p>
    <w:p w:rsidR="008C6CC7" w:rsidRPr="007A661C" w:rsidRDefault="008C6CC7" w:rsidP="008C6C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Отметка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о принятии на учет бюджетного обязательства заполняется ответственным работником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 xml:space="preserve"> с отражением учетного номера бюджетного обязательства, сформированного в соответствии с </w:t>
      </w:r>
      <w:hyperlink w:anchor="P189" w:history="1">
        <w:r w:rsidRPr="007A661C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настоящего Порядка учета и даты принятия бюджетного обязательства на учет в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>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В графах 24, 25 указываются соответственно наименование и код объекта РАИП или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>.</w:t>
      </w:r>
    </w:p>
    <w:p w:rsidR="008C6CC7" w:rsidRPr="007A661C" w:rsidRDefault="007A661C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8C6CC7" w:rsidRPr="007A661C">
          <w:rPr>
            <w:rFonts w:ascii="Times New Roman" w:hAnsi="Times New Roman" w:cs="Times New Roman"/>
            <w:sz w:val="24"/>
            <w:szCs w:val="24"/>
          </w:rPr>
          <w:t>5.3</w:t>
        </w:r>
      </w:hyperlink>
      <w:r w:rsidR="008C6CC7" w:rsidRPr="007A661C">
        <w:rPr>
          <w:rFonts w:ascii="Times New Roman" w:hAnsi="Times New Roman" w:cs="Times New Roman"/>
          <w:sz w:val="24"/>
          <w:szCs w:val="24"/>
        </w:rPr>
        <w:t xml:space="preserve">. Формирование </w:t>
      </w:r>
      <w:hyperlink w:anchor="P1203" w:history="1">
        <w:r w:rsidR="008C6CC7" w:rsidRPr="007A661C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="008C6CC7" w:rsidRPr="007A661C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осуществляется получателем бюджетных сре</w:t>
      </w:r>
      <w:proofErr w:type="gramStart"/>
      <w:r w:rsidR="008C6CC7" w:rsidRPr="007A661C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="008C6CC7" w:rsidRPr="007A661C">
        <w:rPr>
          <w:rFonts w:ascii="Times New Roman" w:hAnsi="Times New Roman" w:cs="Times New Roman"/>
          <w:sz w:val="24"/>
          <w:szCs w:val="24"/>
        </w:rPr>
        <w:t xml:space="preserve">орядке, установленном </w:t>
      </w:r>
      <w:hyperlink w:anchor="P353" w:history="1">
        <w:r w:rsidR="008C6CC7" w:rsidRPr="007A661C">
          <w:rPr>
            <w:rFonts w:ascii="Times New Roman" w:hAnsi="Times New Roman" w:cs="Times New Roman"/>
            <w:sz w:val="24"/>
            <w:szCs w:val="24"/>
          </w:rPr>
          <w:t>пунктом 5.2</w:t>
        </w:r>
      </w:hyperlink>
      <w:r w:rsidR="008C6CC7" w:rsidRPr="007A661C">
        <w:rPr>
          <w:rFonts w:ascii="Times New Roman" w:hAnsi="Times New Roman" w:cs="Times New Roman"/>
          <w:sz w:val="24"/>
          <w:szCs w:val="24"/>
        </w:rPr>
        <w:t xml:space="preserve"> настоящего Порядка учета с учетом следующих особенностей.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203" w:history="1">
        <w:r w:rsidRPr="007A661C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Заявки на внесение изменений в обязательство указывается порядковый номер документа, присвоенный в пределах текущего рабочего дня получателем бюджетных средств и учетный номер бюджетного обязательства.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В заголовочной части документа указывается </w:t>
      </w:r>
      <w:hyperlink w:anchor="P1208" w:history="1">
        <w:r w:rsidRPr="007A661C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его составления.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61C">
        <w:rPr>
          <w:rFonts w:ascii="Times New Roman" w:hAnsi="Times New Roman" w:cs="Times New Roman"/>
          <w:sz w:val="24"/>
          <w:szCs w:val="24"/>
        </w:rPr>
        <w:t xml:space="preserve">При частичном (в неисполненной части) либо полном аннулировании бюджетного обязательства в связи с завершением либо расторжением муниципального контракта в </w:t>
      </w:r>
      <w:hyperlink w:anchor="P1429" w:history="1">
        <w:r w:rsidRPr="007A661C">
          <w:rPr>
            <w:rFonts w:ascii="Times New Roman" w:hAnsi="Times New Roman" w:cs="Times New Roman"/>
            <w:sz w:val="24"/>
            <w:szCs w:val="24"/>
          </w:rPr>
          <w:t>графе 6 раздела 4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"Дополнительные реквизиты обязательства, сформированного на основе контракта" указывается статус исполнения контракта: "завершен (исполнен)" либо "аннулирован (расторгнут)", с отражением в </w:t>
      </w:r>
      <w:hyperlink w:anchor="P1430" w:history="1">
        <w:r w:rsidRPr="007A661C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номера реестровой записи в реестре контрактов, присвоенного уполномоченным органом.</w:t>
      </w:r>
      <w:proofErr w:type="gramEnd"/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Если в бюджетном обязательстве меняются суммовые показатели, то в </w:t>
      </w:r>
      <w:hyperlink w:anchor="P1203" w:history="1">
        <w:r w:rsidRPr="007A661C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указываются новые суммовые показатели и заполняются все графы в соответствующих разделах документа.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Если изменяются только реквизиты бюджетного обязательства, документа-основания, исполнительного документа, без изменения суммовых показателей, то допускается заполнение только граф, в которых предусмотрено отражение изменяемых реквизитов. В этом случае графы с суммовыми значениями не заполняются.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>В Заявке на внесение изменений в обязательство заполняются все разделы, в которых произошло изменение реквизитов и показателей ранее принятого на учет бюджетного обязательства.</w:t>
      </w:r>
    </w:p>
    <w:p w:rsidR="008C6CC7" w:rsidRPr="007A661C" w:rsidRDefault="007A661C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8C6CC7" w:rsidRPr="007A661C">
          <w:rPr>
            <w:rFonts w:ascii="Times New Roman" w:hAnsi="Times New Roman" w:cs="Times New Roman"/>
            <w:sz w:val="24"/>
            <w:szCs w:val="24"/>
          </w:rPr>
          <w:t>5.4</w:t>
        </w:r>
      </w:hyperlink>
      <w:r w:rsidR="008C6CC7" w:rsidRPr="007A661C">
        <w:rPr>
          <w:rFonts w:ascii="Times New Roman" w:hAnsi="Times New Roman" w:cs="Times New Roman"/>
          <w:sz w:val="24"/>
          <w:szCs w:val="24"/>
        </w:rPr>
        <w:t xml:space="preserve">. Формирование </w:t>
      </w:r>
      <w:hyperlink w:anchor="P1556" w:history="1">
        <w:r w:rsidR="008C6CC7" w:rsidRPr="007A661C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="008C6CC7" w:rsidRPr="007A661C">
        <w:rPr>
          <w:rFonts w:ascii="Times New Roman" w:hAnsi="Times New Roman" w:cs="Times New Roman"/>
          <w:sz w:val="24"/>
          <w:szCs w:val="24"/>
        </w:rPr>
        <w:t xml:space="preserve"> на перерегистрацию бюджетного обязательства осуществляется получателем бюджетных сре</w:t>
      </w:r>
      <w:proofErr w:type="gramStart"/>
      <w:r w:rsidR="008C6CC7" w:rsidRPr="007A661C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="008C6CC7" w:rsidRPr="007A661C">
        <w:rPr>
          <w:rFonts w:ascii="Times New Roman" w:hAnsi="Times New Roman" w:cs="Times New Roman"/>
          <w:sz w:val="24"/>
          <w:szCs w:val="24"/>
        </w:rPr>
        <w:t xml:space="preserve">орядке, установленном </w:t>
      </w:r>
      <w:hyperlink w:anchor="P353" w:history="1">
        <w:r w:rsidR="008C6CC7" w:rsidRPr="007A661C">
          <w:rPr>
            <w:rFonts w:ascii="Times New Roman" w:hAnsi="Times New Roman" w:cs="Times New Roman"/>
            <w:sz w:val="24"/>
            <w:szCs w:val="24"/>
          </w:rPr>
          <w:t>пунктом 5.2</w:t>
        </w:r>
      </w:hyperlink>
      <w:r w:rsidR="008C6CC7" w:rsidRPr="007A661C">
        <w:rPr>
          <w:rFonts w:ascii="Times New Roman" w:hAnsi="Times New Roman" w:cs="Times New Roman"/>
          <w:sz w:val="24"/>
          <w:szCs w:val="24"/>
        </w:rPr>
        <w:t xml:space="preserve"> настоящего Порядка учета с учетом следующих особенностей.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556" w:history="1">
        <w:r w:rsidRPr="007A661C">
          <w:rPr>
            <w:rFonts w:ascii="Times New Roman" w:hAnsi="Times New Roman" w:cs="Times New Roman"/>
            <w:sz w:val="24"/>
            <w:szCs w:val="24"/>
          </w:rPr>
          <w:t>наименовании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Заявки на перерегистрацию обязательства указывается учетный номер бюджетного обязательства, присвоенный при принятии на учет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>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556" w:history="1">
        <w:r w:rsidRPr="007A661C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заполняются все разделы, в которых произошло изменение реквизитов и показателей неисполненной части ранее принятого на учет бюджетного обязательства.</w:t>
      </w:r>
    </w:p>
    <w:p w:rsidR="008C6CC7" w:rsidRPr="007A661C" w:rsidRDefault="007A661C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8C6CC7" w:rsidRPr="007A661C">
          <w:rPr>
            <w:rFonts w:ascii="Times New Roman" w:hAnsi="Times New Roman" w:cs="Times New Roman"/>
            <w:sz w:val="24"/>
            <w:szCs w:val="24"/>
          </w:rPr>
          <w:t>5.5</w:t>
        </w:r>
      </w:hyperlink>
      <w:r w:rsidR="008C6CC7" w:rsidRPr="007A661C">
        <w:rPr>
          <w:rFonts w:ascii="Times New Roman" w:hAnsi="Times New Roman" w:cs="Times New Roman"/>
          <w:sz w:val="24"/>
          <w:szCs w:val="24"/>
        </w:rPr>
        <w:t xml:space="preserve">. </w:t>
      </w:r>
      <w:hyperlink w:anchor="P1905" w:history="1">
        <w:r w:rsidR="008C6CC7" w:rsidRPr="007A661C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8C6CC7" w:rsidRPr="007A661C">
        <w:rPr>
          <w:rFonts w:ascii="Times New Roman" w:hAnsi="Times New Roman" w:cs="Times New Roman"/>
          <w:sz w:val="24"/>
          <w:szCs w:val="24"/>
        </w:rPr>
        <w:t xml:space="preserve"> приемки-передачи принятых на учет бюджетных обязатель</w:t>
      </w:r>
      <w:proofErr w:type="gramStart"/>
      <w:r w:rsidR="008C6CC7" w:rsidRPr="007A661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8C6CC7" w:rsidRPr="007A661C">
        <w:rPr>
          <w:rFonts w:ascii="Times New Roman" w:hAnsi="Times New Roman" w:cs="Times New Roman"/>
          <w:sz w:val="24"/>
          <w:szCs w:val="24"/>
        </w:rPr>
        <w:t>и реорганизации участников бюджетного процесса формируется реорганизуемым получателем бюджетных средств и получателем бюджетных средств - принимающим обязательства следующим образом.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Заголовочная часть </w:t>
      </w:r>
      <w:hyperlink w:anchor="P1905" w:history="1">
        <w:r w:rsidRPr="007A661C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приемки-передачи бюджетных обязательств оформляется: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912" w:history="1">
        <w:r w:rsidRPr="007A661C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"Участник бюджетного процесса, передающий обязательства" указывается наименование реорганизуемого получателя бюджетных средств, с отражением в кодовой зоне - его кода по Сводному реестру;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916" w:history="1">
        <w:r w:rsidRPr="007A661C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"Участник бюджетного процесса, принимающий обязательства" указывается наименование получателя бюджетных средств - принимающего обязательства, с отражением в кодовой зоне - его кода по Сводному реестру;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hyperlink w:anchor="P1905" w:history="1">
        <w:r w:rsidRPr="007A661C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"Основание для передачи обязательств" указываются наименование, номер и дата документа, в соответствии с которым осуществляется реорганизация.</w:t>
      </w:r>
    </w:p>
    <w:p w:rsidR="008C6CC7" w:rsidRPr="007A661C" w:rsidRDefault="007A661C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26" w:history="1">
        <w:r w:rsidR="008C6CC7" w:rsidRPr="007A661C">
          <w:rPr>
            <w:rFonts w:ascii="Times New Roman" w:hAnsi="Times New Roman" w:cs="Times New Roman"/>
            <w:sz w:val="24"/>
            <w:szCs w:val="24"/>
          </w:rPr>
          <w:t>Раздел 1</w:t>
        </w:r>
      </w:hyperlink>
      <w:r w:rsidR="008C6CC7" w:rsidRPr="007A661C">
        <w:rPr>
          <w:rFonts w:ascii="Times New Roman" w:hAnsi="Times New Roman" w:cs="Times New Roman"/>
          <w:sz w:val="24"/>
          <w:szCs w:val="24"/>
        </w:rPr>
        <w:t>. "Реквизиты документа-основания" формируется по следующим показателям: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36" w:history="1">
        <w:r w:rsidRPr="007A661C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- учетный номер бюджетного обязательства передаваемого реорганизуемым получателем бюджетных средств;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37" w:history="1">
        <w:r w:rsidRPr="007A661C">
          <w:rPr>
            <w:rFonts w:ascii="Times New Roman" w:hAnsi="Times New Roman" w:cs="Times New Roman"/>
            <w:sz w:val="24"/>
            <w:szCs w:val="24"/>
          </w:rPr>
          <w:t>графах 2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38" w:history="1">
        <w:r w:rsidRPr="007A661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39" w:history="1">
        <w:r w:rsidRPr="007A661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соответственно, вид, номер и дата оформления документа-основания бюджетного обязательства, передаваемого реорганизуемым получателем бюджетных средств;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40" w:history="1">
        <w:r w:rsidRPr="007A661C">
          <w:rPr>
            <w:rFonts w:ascii="Times New Roman" w:hAnsi="Times New Roman" w:cs="Times New Roman"/>
            <w:sz w:val="24"/>
            <w:szCs w:val="24"/>
          </w:rPr>
          <w:t>графах 5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41" w:history="1">
        <w:r w:rsidRPr="007A661C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- дата начала и дата окончания действия документа-основания;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42" w:history="1">
        <w:r w:rsidRPr="007A661C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- сумма бюджетного обязательства по документу-основанию.</w:t>
      </w:r>
    </w:p>
    <w:p w:rsidR="008C6CC7" w:rsidRPr="007A661C" w:rsidRDefault="007A661C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42" w:history="1">
        <w:r w:rsidR="008C6CC7" w:rsidRPr="007A661C">
          <w:rPr>
            <w:rFonts w:ascii="Times New Roman" w:hAnsi="Times New Roman" w:cs="Times New Roman"/>
            <w:sz w:val="24"/>
            <w:szCs w:val="24"/>
          </w:rPr>
          <w:t>Графа 7 раздела 1</w:t>
        </w:r>
      </w:hyperlink>
      <w:r w:rsidR="008C6CC7" w:rsidRPr="007A661C">
        <w:rPr>
          <w:rFonts w:ascii="Times New Roman" w:hAnsi="Times New Roman" w:cs="Times New Roman"/>
          <w:sz w:val="24"/>
          <w:szCs w:val="24"/>
        </w:rPr>
        <w:t xml:space="preserve">. "Реквизиты документа-основания" является группирующей для показателей, отраженных в </w:t>
      </w:r>
      <w:hyperlink w:anchor="P1973" w:history="1">
        <w:r w:rsidR="008C6CC7" w:rsidRPr="007A661C">
          <w:rPr>
            <w:rFonts w:ascii="Times New Roman" w:hAnsi="Times New Roman" w:cs="Times New Roman"/>
            <w:sz w:val="24"/>
            <w:szCs w:val="24"/>
          </w:rPr>
          <w:t>графе 4 раздела 2</w:t>
        </w:r>
      </w:hyperlink>
      <w:r w:rsidR="008C6CC7" w:rsidRPr="007A661C">
        <w:rPr>
          <w:rFonts w:ascii="Times New Roman" w:hAnsi="Times New Roman" w:cs="Times New Roman"/>
          <w:sz w:val="24"/>
          <w:szCs w:val="24"/>
        </w:rPr>
        <w:t>.</w:t>
      </w:r>
    </w:p>
    <w:p w:rsidR="008C6CC7" w:rsidRPr="007A661C" w:rsidRDefault="007A661C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53" w:history="1">
        <w:r w:rsidR="008C6CC7" w:rsidRPr="007A661C">
          <w:rPr>
            <w:rFonts w:ascii="Times New Roman" w:hAnsi="Times New Roman" w:cs="Times New Roman"/>
            <w:sz w:val="24"/>
            <w:szCs w:val="24"/>
          </w:rPr>
          <w:t>Раздел 2</w:t>
        </w:r>
      </w:hyperlink>
      <w:r w:rsidR="008C6CC7" w:rsidRPr="007A661C">
        <w:rPr>
          <w:rFonts w:ascii="Times New Roman" w:hAnsi="Times New Roman" w:cs="Times New Roman"/>
          <w:sz w:val="24"/>
          <w:szCs w:val="24"/>
        </w:rPr>
        <w:t>. "Бюджетные обязательства" формируется по следующим показателям: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0" w:history="1">
        <w:r w:rsidRPr="007A661C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реорганизуемым получателем бюджетных средств указываются коды бюджетной классификации, в разрезе которых было им принято передаваемое бюджетное обязательство;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1" w:history="1">
        <w:r w:rsidRPr="007A661C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получателем бюджетных средств - принимающим обязательства указываются коды бюджетной классификации, в разрезе которых им принимается бюджетное обязательство;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2" w:history="1">
        <w:r w:rsidRPr="007A661C">
          <w:rPr>
            <w:rFonts w:ascii="Times New Roman" w:hAnsi="Times New Roman" w:cs="Times New Roman"/>
            <w:sz w:val="24"/>
            <w:szCs w:val="24"/>
          </w:rPr>
          <w:t>графах 3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73" w:history="1">
        <w:r w:rsidRPr="007A661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в разрезе кодов бюджетной классификации и видов средств указываются соответственно суммы поставленных на учет и исполненных бюджетных обязательств текущего финансового года.</w:t>
      </w:r>
    </w:p>
    <w:p w:rsidR="008C6CC7" w:rsidRPr="007A661C" w:rsidRDefault="007A661C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05" w:history="1">
        <w:r w:rsidR="008C6CC7" w:rsidRPr="007A661C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8C6CC7" w:rsidRPr="007A661C">
        <w:rPr>
          <w:rFonts w:ascii="Times New Roman" w:hAnsi="Times New Roman" w:cs="Times New Roman"/>
          <w:sz w:val="24"/>
          <w:szCs w:val="24"/>
        </w:rPr>
        <w:t xml:space="preserve"> приемки-передачи бюджетных обязательств подписывается руководителями и главными бухгалтерами (уполномоченными руководителями лицами) реорганизуемого получателя бюджетных средств и получателя бюджетных средств - принимающего обязательства.</w:t>
      </w:r>
    </w:p>
    <w:p w:rsidR="008C6CC7" w:rsidRPr="007A661C" w:rsidRDefault="008C6CC7" w:rsidP="008C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9" w:history="1">
        <w:r w:rsidRPr="007A661C">
          <w:rPr>
            <w:rFonts w:ascii="Times New Roman" w:hAnsi="Times New Roman" w:cs="Times New Roman"/>
            <w:sz w:val="24"/>
            <w:szCs w:val="24"/>
          </w:rPr>
          <w:t>графах 10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80" w:history="1">
        <w:r w:rsidRPr="007A661C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7A661C">
        <w:rPr>
          <w:rFonts w:ascii="Times New Roman" w:hAnsi="Times New Roman" w:cs="Times New Roman"/>
          <w:sz w:val="24"/>
          <w:szCs w:val="24"/>
        </w:rPr>
        <w:t xml:space="preserve"> указываются соответственно наименование и код объекта РАИП или </w:t>
      </w:r>
      <w:proofErr w:type="spellStart"/>
      <w:r w:rsidRPr="007A661C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7A661C">
        <w:rPr>
          <w:rFonts w:ascii="Times New Roman" w:hAnsi="Times New Roman" w:cs="Times New Roman"/>
          <w:sz w:val="24"/>
          <w:szCs w:val="24"/>
        </w:rPr>
        <w:t>.</w:t>
      </w:r>
    </w:p>
    <w:p w:rsidR="008C6CC7" w:rsidRPr="007A661C" w:rsidRDefault="008C6CC7" w:rsidP="008C6C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6CC7" w:rsidRPr="007A661C" w:rsidRDefault="008C6CC7" w:rsidP="008C6C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6CC7" w:rsidRPr="007A661C" w:rsidRDefault="008C6CC7" w:rsidP="008C6C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7A661C" w:rsidRDefault="007A661C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7A661C" w:rsidRDefault="007A661C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7A661C" w:rsidRDefault="007A661C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7A661C" w:rsidRPr="007A661C" w:rsidRDefault="007A661C" w:rsidP="008C6CC7">
      <w:pPr>
        <w:pStyle w:val="ConsPlusNormal"/>
        <w:jc w:val="right"/>
        <w:outlineLvl w:val="1"/>
        <w:rPr>
          <w:sz w:val="12"/>
          <w:szCs w:val="12"/>
        </w:rPr>
      </w:pPr>
      <w:bookmarkStart w:id="21" w:name="_GoBack"/>
      <w:bookmarkEnd w:id="21"/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  <w:r w:rsidRPr="007A661C">
        <w:rPr>
          <w:sz w:val="12"/>
          <w:szCs w:val="12"/>
        </w:rPr>
        <w:lastRenderedPageBreak/>
        <w:t>Приложение N 1</w:t>
      </w: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 xml:space="preserve">к Порядку учета </w:t>
      </w:r>
      <w:proofErr w:type="gramStart"/>
      <w:r w:rsidRPr="007A661C">
        <w:rPr>
          <w:sz w:val="12"/>
          <w:szCs w:val="12"/>
        </w:rPr>
        <w:t>бюджетных</w:t>
      </w:r>
      <w:proofErr w:type="gramEnd"/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>обязательств получателей средств</w:t>
      </w: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 xml:space="preserve">бюджета сельского поселения </w:t>
      </w:r>
      <w:proofErr w:type="spellStart"/>
      <w:r w:rsidRPr="007A661C">
        <w:rPr>
          <w:sz w:val="12"/>
          <w:szCs w:val="12"/>
        </w:rPr>
        <w:t>Бадраковский</w:t>
      </w:r>
      <w:proofErr w:type="spellEnd"/>
      <w:r w:rsidRPr="007A661C">
        <w:rPr>
          <w:sz w:val="12"/>
          <w:szCs w:val="12"/>
        </w:rPr>
        <w:t xml:space="preserve"> сельсовет муниципального района</w:t>
      </w: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 xml:space="preserve"> </w:t>
      </w:r>
      <w:proofErr w:type="spellStart"/>
      <w:r w:rsidRPr="007A661C">
        <w:rPr>
          <w:sz w:val="12"/>
          <w:szCs w:val="12"/>
        </w:rPr>
        <w:t>Бураевский</w:t>
      </w:r>
      <w:proofErr w:type="spellEnd"/>
      <w:r w:rsidRPr="007A661C">
        <w:rPr>
          <w:sz w:val="12"/>
          <w:szCs w:val="12"/>
        </w:rPr>
        <w:t xml:space="preserve"> район Республики Башкортостан</w:t>
      </w:r>
    </w:p>
    <w:p w:rsidR="008C6CC7" w:rsidRPr="007A661C" w:rsidRDefault="008C6CC7" w:rsidP="008C6CC7">
      <w:pPr>
        <w:spacing w:after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center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bookmarkStart w:id="22" w:name="P459"/>
      <w:bookmarkEnd w:id="22"/>
      <w:r w:rsidRPr="007A661C">
        <w:rPr>
          <w:sz w:val="12"/>
          <w:szCs w:val="12"/>
        </w:rPr>
        <w:t xml:space="preserve">                                             СВЕДЕНИЯ N ______                                              ┌──────────┐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о принятом бюджетном обязательстве                                       │  Коды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      │ 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proofErr w:type="gramStart"/>
      <w:r w:rsidRPr="007A661C">
        <w:rPr>
          <w:sz w:val="12"/>
          <w:szCs w:val="12"/>
        </w:rPr>
        <w:t>от</w:t>
      </w:r>
      <w:proofErr w:type="gramEnd"/>
      <w:r w:rsidRPr="007A661C">
        <w:rPr>
          <w:sz w:val="12"/>
          <w:szCs w:val="12"/>
        </w:rPr>
        <w:t xml:space="preserve">                                                                  Дата│ 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Получатель бюджетных средств                                                             по Сводному реестру│ 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номер лицевого счета получателя│ 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proofErr w:type="gramStart"/>
      <w:r w:rsidRPr="007A661C">
        <w:rPr>
          <w:sz w:val="12"/>
          <w:szCs w:val="12"/>
        </w:rPr>
        <w:t>Главный распорядитель бюджетных                                                                  Глава по БК│          │</w:t>
      </w:r>
      <w:proofErr w:type="gramEnd"/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средств                          ──────────────────────────────────────────────────                         │ 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Наименование бюджета             </w:t>
      </w:r>
      <w:r w:rsidRPr="007A661C">
        <w:rPr>
          <w:sz w:val="12"/>
          <w:szCs w:val="12"/>
        </w:rPr>
        <w:tab/>
      </w:r>
      <w:r w:rsidRPr="007A661C">
        <w:rPr>
          <w:sz w:val="12"/>
          <w:szCs w:val="12"/>
        </w:rPr>
        <w:tab/>
      </w:r>
      <w:r w:rsidRPr="007A661C">
        <w:rPr>
          <w:sz w:val="12"/>
          <w:szCs w:val="12"/>
        </w:rPr>
        <w:tab/>
      </w:r>
      <w:r w:rsidRPr="007A661C">
        <w:rPr>
          <w:sz w:val="12"/>
          <w:szCs w:val="12"/>
        </w:rPr>
        <w:tab/>
      </w:r>
      <w:r w:rsidRPr="007A661C">
        <w:rPr>
          <w:sz w:val="12"/>
          <w:szCs w:val="12"/>
        </w:rPr>
        <w:tab/>
      </w:r>
      <w:r w:rsidRPr="007A661C">
        <w:rPr>
          <w:sz w:val="12"/>
          <w:szCs w:val="12"/>
        </w:rPr>
        <w:tab/>
      </w:r>
      <w:r w:rsidRPr="007A661C">
        <w:rPr>
          <w:sz w:val="12"/>
          <w:szCs w:val="12"/>
        </w:rPr>
        <w:tab/>
        <w:t>Номер ИКЗ     │ 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Финансовый</w:t>
      </w:r>
      <w:r w:rsidRPr="007A661C">
        <w:rPr>
          <w:sz w:val="12"/>
          <w:szCs w:val="12"/>
        </w:rPr>
        <w:tab/>
      </w:r>
      <w:r w:rsidRPr="007A661C">
        <w:rPr>
          <w:sz w:val="12"/>
          <w:szCs w:val="12"/>
        </w:rPr>
        <w:tab/>
      </w:r>
      <w:r w:rsidRPr="007A661C">
        <w:rPr>
          <w:sz w:val="12"/>
          <w:szCs w:val="12"/>
        </w:rPr>
        <w:tab/>
      </w:r>
      <w:r w:rsidRPr="007A661C">
        <w:rPr>
          <w:sz w:val="12"/>
          <w:szCs w:val="12"/>
        </w:rPr>
        <w:tab/>
      </w:r>
      <w:r w:rsidRPr="007A661C">
        <w:rPr>
          <w:sz w:val="12"/>
          <w:szCs w:val="12"/>
        </w:rPr>
        <w:tab/>
      </w:r>
      <w:r w:rsidRPr="007A661C">
        <w:rPr>
          <w:sz w:val="12"/>
          <w:szCs w:val="12"/>
        </w:rPr>
        <w:tab/>
      </w:r>
      <w:r w:rsidRPr="007A661C">
        <w:rPr>
          <w:sz w:val="12"/>
          <w:szCs w:val="12"/>
        </w:rPr>
        <w:tab/>
      </w:r>
      <w:r w:rsidRPr="007A661C">
        <w:rPr>
          <w:sz w:val="12"/>
          <w:szCs w:val="12"/>
        </w:rPr>
        <w:tab/>
      </w:r>
      <w:r w:rsidRPr="007A661C">
        <w:rPr>
          <w:sz w:val="12"/>
          <w:szCs w:val="12"/>
        </w:rPr>
        <w:tab/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      │ 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Единица измерения: руб.                                                                              по ОКЕИ│   </w:t>
      </w:r>
      <w:hyperlink r:id="rId22" w:history="1">
        <w:r w:rsidRPr="007A661C">
          <w:rPr>
            <w:sz w:val="12"/>
            <w:szCs w:val="12"/>
          </w:rPr>
          <w:t>383</w:t>
        </w:r>
      </w:hyperlink>
      <w:r w:rsidRPr="007A661C">
        <w:rPr>
          <w:sz w:val="12"/>
          <w:szCs w:val="12"/>
        </w:rPr>
        <w:t xml:space="preserve">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денежные единицы в иностранной валюте                                                      └──────────┘</w:t>
      </w:r>
    </w:p>
    <w:p w:rsidR="008C6CC7" w:rsidRPr="007A661C" w:rsidRDefault="008C6CC7" w:rsidP="008C6CC7">
      <w:pPr>
        <w:pStyle w:val="ConsPlusNormal"/>
        <w:jc w:val="center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center"/>
        <w:outlineLvl w:val="2"/>
        <w:rPr>
          <w:sz w:val="12"/>
          <w:szCs w:val="12"/>
        </w:rPr>
      </w:pPr>
      <w:bookmarkStart w:id="23" w:name="P482"/>
      <w:bookmarkEnd w:id="23"/>
      <w:r w:rsidRPr="007A661C">
        <w:rPr>
          <w:sz w:val="12"/>
          <w:szCs w:val="12"/>
        </w:rPr>
        <w:t>Раздел 1. Реквизиты документа-основания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624"/>
        <w:gridCol w:w="680"/>
        <w:gridCol w:w="737"/>
        <w:gridCol w:w="850"/>
        <w:gridCol w:w="737"/>
        <w:gridCol w:w="1361"/>
        <w:gridCol w:w="1077"/>
        <w:gridCol w:w="737"/>
        <w:gridCol w:w="794"/>
      </w:tblGrid>
      <w:tr w:rsidR="007A661C" w:rsidRPr="007A661C" w:rsidTr="00875AD2"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Вид</w:t>
            </w:r>
          </w:p>
        </w:tc>
        <w:tc>
          <w:tcPr>
            <w:tcW w:w="794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Номер</w:t>
            </w:r>
          </w:p>
        </w:tc>
        <w:tc>
          <w:tcPr>
            <w:tcW w:w="624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Дата</w:t>
            </w:r>
          </w:p>
        </w:tc>
        <w:tc>
          <w:tcPr>
            <w:tcW w:w="680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3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850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73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 xml:space="preserve">Код валюты по </w:t>
            </w:r>
            <w:hyperlink r:id="rId23" w:history="1">
              <w:r w:rsidRPr="007A661C">
                <w:rPr>
                  <w:sz w:val="12"/>
                  <w:szCs w:val="12"/>
                </w:rPr>
                <w:t>ОКВ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814" w:type="dxa"/>
            <w:gridSpan w:val="2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Авансовый платеж</w:t>
            </w:r>
          </w:p>
        </w:tc>
        <w:tc>
          <w:tcPr>
            <w:tcW w:w="794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Номер жесткой копии документа</w:t>
            </w:r>
          </w:p>
        </w:tc>
      </w:tr>
      <w:tr w:rsidR="007A661C" w:rsidRPr="007A661C" w:rsidTr="00875AD2"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1361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73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 авансового платежа</w:t>
            </w:r>
          </w:p>
        </w:tc>
        <w:tc>
          <w:tcPr>
            <w:tcW w:w="794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4" w:name="P496"/>
            <w:bookmarkEnd w:id="24"/>
            <w:r w:rsidRPr="007A661C">
              <w:rPr>
                <w:sz w:val="12"/>
                <w:szCs w:val="12"/>
              </w:rPr>
              <w:t>1</w:t>
            </w:r>
          </w:p>
        </w:tc>
        <w:tc>
          <w:tcPr>
            <w:tcW w:w="79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5" w:name="P497"/>
            <w:bookmarkEnd w:id="25"/>
            <w:r w:rsidRPr="007A661C">
              <w:rPr>
                <w:sz w:val="12"/>
                <w:szCs w:val="12"/>
              </w:rPr>
              <w:t>2</w:t>
            </w:r>
          </w:p>
        </w:tc>
        <w:tc>
          <w:tcPr>
            <w:tcW w:w="62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6" w:name="P498"/>
            <w:bookmarkEnd w:id="26"/>
            <w:r w:rsidRPr="007A661C">
              <w:rPr>
                <w:sz w:val="12"/>
                <w:szCs w:val="12"/>
              </w:rPr>
              <w:t>3</w:t>
            </w:r>
          </w:p>
        </w:tc>
        <w:tc>
          <w:tcPr>
            <w:tcW w:w="680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7" w:name="P499"/>
            <w:bookmarkEnd w:id="27"/>
            <w:r w:rsidRPr="007A661C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8" w:name="P500"/>
            <w:bookmarkEnd w:id="28"/>
            <w:r w:rsidRPr="007A661C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9" w:name="P501"/>
            <w:bookmarkEnd w:id="29"/>
            <w:r w:rsidRPr="007A661C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0" w:name="P502"/>
            <w:bookmarkEnd w:id="30"/>
            <w:r w:rsidRPr="007A661C">
              <w:rPr>
                <w:sz w:val="12"/>
                <w:szCs w:val="12"/>
              </w:rPr>
              <w:t>7</w:t>
            </w:r>
          </w:p>
        </w:tc>
        <w:tc>
          <w:tcPr>
            <w:tcW w:w="1361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1" w:name="P503"/>
            <w:bookmarkEnd w:id="31"/>
            <w:r w:rsidRPr="007A661C">
              <w:rPr>
                <w:sz w:val="12"/>
                <w:szCs w:val="12"/>
              </w:rPr>
              <w:t>8</w:t>
            </w:r>
          </w:p>
        </w:tc>
        <w:tc>
          <w:tcPr>
            <w:tcW w:w="107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2" w:name="P504"/>
            <w:bookmarkEnd w:id="32"/>
            <w:r w:rsidRPr="007A661C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3" w:name="P505"/>
            <w:bookmarkEnd w:id="33"/>
            <w:r w:rsidRPr="007A661C">
              <w:rPr>
                <w:sz w:val="12"/>
                <w:szCs w:val="12"/>
              </w:rPr>
              <w:t>10</w:t>
            </w:r>
          </w:p>
        </w:tc>
        <w:tc>
          <w:tcPr>
            <w:tcW w:w="79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11</w:t>
            </w:r>
          </w:p>
        </w:tc>
      </w:tr>
      <w:tr w:rsidR="008C6CC7" w:rsidRPr="007A661C" w:rsidTr="00875AD2"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61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8C6CC7" w:rsidRPr="007A661C" w:rsidRDefault="008C6CC7" w:rsidP="008C6CC7">
      <w:pPr>
        <w:pStyle w:val="ConsPlusNormal"/>
        <w:outlineLvl w:val="2"/>
        <w:rPr>
          <w:sz w:val="12"/>
          <w:szCs w:val="12"/>
        </w:rPr>
      </w:pPr>
      <w:bookmarkStart w:id="34" w:name="P519"/>
      <w:bookmarkEnd w:id="34"/>
    </w:p>
    <w:p w:rsidR="008C6CC7" w:rsidRPr="007A661C" w:rsidRDefault="008C6CC7" w:rsidP="008C6CC7">
      <w:pPr>
        <w:pStyle w:val="ConsPlusNormal"/>
        <w:jc w:val="center"/>
        <w:outlineLvl w:val="2"/>
        <w:rPr>
          <w:sz w:val="12"/>
          <w:szCs w:val="12"/>
        </w:rPr>
      </w:pPr>
      <w:r w:rsidRPr="007A661C">
        <w:rPr>
          <w:sz w:val="12"/>
          <w:szCs w:val="12"/>
        </w:rPr>
        <w:t>Раздел 2. Реквизиты контрагента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"/>
        <w:gridCol w:w="567"/>
        <w:gridCol w:w="709"/>
        <w:gridCol w:w="567"/>
        <w:gridCol w:w="425"/>
        <w:gridCol w:w="567"/>
        <w:gridCol w:w="567"/>
        <w:gridCol w:w="709"/>
        <w:gridCol w:w="709"/>
        <w:gridCol w:w="708"/>
        <w:gridCol w:w="993"/>
      </w:tblGrid>
      <w:tr w:rsidR="007A661C" w:rsidRPr="007A661C" w:rsidTr="00875AD2">
        <w:tc>
          <w:tcPr>
            <w:tcW w:w="771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ИНН</w:t>
            </w:r>
          </w:p>
        </w:tc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КПП</w:t>
            </w:r>
          </w:p>
        </w:tc>
        <w:tc>
          <w:tcPr>
            <w:tcW w:w="1701" w:type="dxa"/>
            <w:gridSpan w:val="3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Код статуса</w:t>
            </w:r>
          </w:p>
        </w:tc>
        <w:tc>
          <w:tcPr>
            <w:tcW w:w="709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09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08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БИК банка</w:t>
            </w:r>
          </w:p>
        </w:tc>
        <w:tc>
          <w:tcPr>
            <w:tcW w:w="993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A661C" w:rsidRPr="007A661C" w:rsidTr="00875AD2">
        <w:tc>
          <w:tcPr>
            <w:tcW w:w="771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 xml:space="preserve">код страны по </w:t>
            </w:r>
            <w:hyperlink r:id="rId24" w:history="1">
              <w:r w:rsidRPr="007A661C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адрес</w:t>
            </w: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771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5" w:name="P534"/>
            <w:bookmarkEnd w:id="35"/>
            <w:r w:rsidRPr="007A661C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6" w:name="P536"/>
            <w:bookmarkEnd w:id="36"/>
            <w:r w:rsidRPr="007A661C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11</w:t>
            </w:r>
          </w:p>
        </w:tc>
        <w:tc>
          <w:tcPr>
            <w:tcW w:w="993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12</w:t>
            </w:r>
          </w:p>
        </w:tc>
      </w:tr>
      <w:tr w:rsidR="007A661C" w:rsidRPr="007A661C" w:rsidTr="00875AD2">
        <w:tc>
          <w:tcPr>
            <w:tcW w:w="77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8C6CC7" w:rsidRPr="007A661C" w:rsidTr="00875AD2">
        <w:tc>
          <w:tcPr>
            <w:tcW w:w="77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outlineLvl w:val="3"/>
        <w:rPr>
          <w:sz w:val="12"/>
          <w:szCs w:val="12"/>
        </w:rPr>
      </w:pPr>
      <w:bookmarkStart w:id="37" w:name="P571"/>
      <w:bookmarkEnd w:id="37"/>
      <w:r w:rsidRPr="007A661C">
        <w:rPr>
          <w:sz w:val="12"/>
          <w:szCs w:val="12"/>
        </w:rPr>
        <w:t>Раздел 2.1. Дополнительные реквизиты для перечисления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"/>
        <w:gridCol w:w="567"/>
        <w:gridCol w:w="709"/>
        <w:gridCol w:w="567"/>
        <w:gridCol w:w="425"/>
        <w:gridCol w:w="567"/>
        <w:gridCol w:w="567"/>
        <w:gridCol w:w="709"/>
        <w:gridCol w:w="709"/>
        <w:gridCol w:w="708"/>
        <w:gridCol w:w="993"/>
      </w:tblGrid>
      <w:tr w:rsidR="007A661C" w:rsidRPr="007A661C" w:rsidTr="00875AD2">
        <w:tc>
          <w:tcPr>
            <w:tcW w:w="771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ИНН</w:t>
            </w:r>
          </w:p>
        </w:tc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КПП</w:t>
            </w:r>
          </w:p>
        </w:tc>
        <w:tc>
          <w:tcPr>
            <w:tcW w:w="1701" w:type="dxa"/>
            <w:gridSpan w:val="3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Код статуса</w:t>
            </w:r>
          </w:p>
        </w:tc>
        <w:tc>
          <w:tcPr>
            <w:tcW w:w="709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09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08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БИК банка</w:t>
            </w:r>
          </w:p>
        </w:tc>
        <w:tc>
          <w:tcPr>
            <w:tcW w:w="993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A661C" w:rsidRPr="007A661C" w:rsidTr="00875AD2">
        <w:tc>
          <w:tcPr>
            <w:tcW w:w="771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 xml:space="preserve">код страны по </w:t>
            </w:r>
            <w:hyperlink r:id="rId25" w:history="1">
              <w:r w:rsidRPr="007A661C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адрес</w:t>
            </w: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771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11</w:t>
            </w:r>
          </w:p>
        </w:tc>
        <w:tc>
          <w:tcPr>
            <w:tcW w:w="993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12</w:t>
            </w:r>
          </w:p>
        </w:tc>
      </w:tr>
      <w:tr w:rsidR="007A661C" w:rsidRPr="007A661C" w:rsidTr="00875AD2">
        <w:tc>
          <w:tcPr>
            <w:tcW w:w="77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77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77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8C6CC7" w:rsidRPr="007A661C" w:rsidTr="00875AD2">
        <w:tc>
          <w:tcPr>
            <w:tcW w:w="77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8C6CC7" w:rsidRPr="007A661C" w:rsidRDefault="008C6CC7" w:rsidP="008C6CC7">
      <w:pPr>
        <w:pStyle w:val="ConsPlusNormal"/>
        <w:jc w:val="center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center"/>
        <w:outlineLvl w:val="2"/>
        <w:rPr>
          <w:sz w:val="12"/>
          <w:szCs w:val="12"/>
        </w:rPr>
      </w:pPr>
      <w:bookmarkStart w:id="38" w:name="P647"/>
      <w:bookmarkEnd w:id="38"/>
      <w:r w:rsidRPr="007A661C">
        <w:rPr>
          <w:sz w:val="12"/>
          <w:szCs w:val="12"/>
        </w:rPr>
        <w:t>Раздел 3. Реквизиты исполнительного документа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474"/>
        <w:gridCol w:w="2494"/>
        <w:gridCol w:w="1417"/>
        <w:gridCol w:w="1191"/>
        <w:gridCol w:w="1020"/>
      </w:tblGrid>
      <w:tr w:rsidR="007A661C" w:rsidRPr="007A661C" w:rsidTr="00875AD2">
        <w:tc>
          <w:tcPr>
            <w:tcW w:w="141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Номер</w:t>
            </w:r>
          </w:p>
        </w:tc>
        <w:tc>
          <w:tcPr>
            <w:tcW w:w="1474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Дата выдачи</w:t>
            </w:r>
          </w:p>
        </w:tc>
        <w:tc>
          <w:tcPr>
            <w:tcW w:w="2494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Название судебного органа</w:t>
            </w:r>
          </w:p>
        </w:tc>
        <w:tc>
          <w:tcPr>
            <w:tcW w:w="141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</w:t>
            </w:r>
          </w:p>
        </w:tc>
        <w:tc>
          <w:tcPr>
            <w:tcW w:w="2211" w:type="dxa"/>
            <w:gridSpan w:val="2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7A661C" w:rsidRPr="007A661C" w:rsidTr="00875AD2">
        <w:tc>
          <w:tcPr>
            <w:tcW w:w="141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2494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номер</w:t>
            </w:r>
          </w:p>
        </w:tc>
        <w:tc>
          <w:tcPr>
            <w:tcW w:w="1020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дата</w:t>
            </w:r>
          </w:p>
        </w:tc>
      </w:tr>
      <w:tr w:rsidR="007A661C" w:rsidRPr="007A661C" w:rsidTr="00875AD2">
        <w:tc>
          <w:tcPr>
            <w:tcW w:w="141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9" w:name="P656"/>
            <w:bookmarkEnd w:id="39"/>
            <w:r w:rsidRPr="007A661C">
              <w:rPr>
                <w:sz w:val="12"/>
                <w:szCs w:val="12"/>
              </w:rPr>
              <w:t>1</w:t>
            </w:r>
          </w:p>
        </w:tc>
        <w:tc>
          <w:tcPr>
            <w:tcW w:w="147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0" w:name="P657"/>
            <w:bookmarkEnd w:id="40"/>
            <w:r w:rsidRPr="007A661C">
              <w:rPr>
                <w:sz w:val="12"/>
                <w:szCs w:val="12"/>
              </w:rPr>
              <w:t>2</w:t>
            </w:r>
          </w:p>
        </w:tc>
        <w:tc>
          <w:tcPr>
            <w:tcW w:w="249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1" w:name="P658"/>
            <w:bookmarkEnd w:id="41"/>
            <w:r w:rsidRPr="007A661C">
              <w:rPr>
                <w:sz w:val="12"/>
                <w:szCs w:val="12"/>
              </w:rPr>
              <w:t>3</w:t>
            </w:r>
          </w:p>
        </w:tc>
        <w:tc>
          <w:tcPr>
            <w:tcW w:w="141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2" w:name="P659"/>
            <w:bookmarkEnd w:id="42"/>
            <w:r w:rsidRPr="007A661C">
              <w:rPr>
                <w:sz w:val="12"/>
                <w:szCs w:val="12"/>
              </w:rPr>
              <w:t>4</w:t>
            </w:r>
          </w:p>
        </w:tc>
        <w:tc>
          <w:tcPr>
            <w:tcW w:w="1191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3" w:name="P660"/>
            <w:bookmarkEnd w:id="43"/>
            <w:r w:rsidRPr="007A661C">
              <w:rPr>
                <w:sz w:val="12"/>
                <w:szCs w:val="12"/>
              </w:rPr>
              <w:t>5</w:t>
            </w:r>
          </w:p>
        </w:tc>
        <w:tc>
          <w:tcPr>
            <w:tcW w:w="1020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4" w:name="P661"/>
            <w:bookmarkEnd w:id="44"/>
            <w:r w:rsidRPr="007A661C">
              <w:rPr>
                <w:sz w:val="12"/>
                <w:szCs w:val="12"/>
              </w:rPr>
              <w:t>6</w:t>
            </w:r>
          </w:p>
        </w:tc>
      </w:tr>
      <w:tr w:rsidR="008C6CC7" w:rsidRPr="007A661C" w:rsidTr="00875AD2">
        <w:tc>
          <w:tcPr>
            <w:tcW w:w="141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49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center"/>
        <w:outlineLvl w:val="2"/>
        <w:rPr>
          <w:sz w:val="12"/>
          <w:szCs w:val="12"/>
        </w:rPr>
      </w:pPr>
      <w:bookmarkStart w:id="45" w:name="P669"/>
      <w:bookmarkEnd w:id="45"/>
    </w:p>
    <w:p w:rsidR="008C6CC7" w:rsidRPr="007A661C" w:rsidRDefault="008C6CC7" w:rsidP="008C6CC7">
      <w:pPr>
        <w:pStyle w:val="ConsPlusNormal"/>
        <w:jc w:val="center"/>
        <w:outlineLvl w:val="2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center"/>
        <w:outlineLvl w:val="2"/>
        <w:rPr>
          <w:sz w:val="12"/>
          <w:szCs w:val="12"/>
        </w:rPr>
      </w:pPr>
      <w:r w:rsidRPr="007A661C">
        <w:rPr>
          <w:sz w:val="12"/>
          <w:szCs w:val="12"/>
        </w:rPr>
        <w:t>Раздел 4. Дополнительные реквизиты обязательства,</w:t>
      </w:r>
    </w:p>
    <w:p w:rsidR="008C6CC7" w:rsidRPr="007A661C" w:rsidRDefault="008C6CC7" w:rsidP="008C6CC7">
      <w:pPr>
        <w:pStyle w:val="ConsPlusNormal"/>
        <w:jc w:val="center"/>
        <w:rPr>
          <w:sz w:val="12"/>
          <w:szCs w:val="12"/>
        </w:rPr>
      </w:pPr>
      <w:r w:rsidRPr="007A661C">
        <w:rPr>
          <w:sz w:val="12"/>
          <w:szCs w:val="12"/>
        </w:rPr>
        <w:t>сформированного на основе контракта</w:t>
      </w:r>
    </w:p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268"/>
        <w:gridCol w:w="1134"/>
        <w:gridCol w:w="1191"/>
        <w:gridCol w:w="1077"/>
        <w:gridCol w:w="1644"/>
      </w:tblGrid>
      <w:tr w:rsidR="007A661C" w:rsidRPr="007A661C" w:rsidTr="00875AD2">
        <w:tc>
          <w:tcPr>
            <w:tcW w:w="1644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2268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402" w:type="dxa"/>
            <w:gridSpan w:val="3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1644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 xml:space="preserve">Номер реестровой записи в реестре </w:t>
            </w:r>
            <w:proofErr w:type="spellStart"/>
            <w:r w:rsidRPr="007A661C">
              <w:rPr>
                <w:sz w:val="12"/>
                <w:szCs w:val="12"/>
              </w:rPr>
              <w:t>мунсконтрактов</w:t>
            </w:r>
            <w:proofErr w:type="spellEnd"/>
          </w:p>
        </w:tc>
      </w:tr>
      <w:tr w:rsidR="007A661C" w:rsidRPr="007A661C" w:rsidTr="00875AD2">
        <w:tc>
          <w:tcPr>
            <w:tcW w:w="1644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вид</w:t>
            </w:r>
          </w:p>
        </w:tc>
        <w:tc>
          <w:tcPr>
            <w:tcW w:w="1191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номер</w:t>
            </w:r>
          </w:p>
        </w:tc>
        <w:tc>
          <w:tcPr>
            <w:tcW w:w="107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дата</w:t>
            </w:r>
          </w:p>
        </w:tc>
        <w:tc>
          <w:tcPr>
            <w:tcW w:w="1644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164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6" w:name="P679"/>
            <w:bookmarkEnd w:id="46"/>
            <w:r w:rsidRPr="007A661C">
              <w:rPr>
                <w:sz w:val="12"/>
                <w:szCs w:val="12"/>
              </w:rPr>
              <w:t>1</w:t>
            </w:r>
          </w:p>
        </w:tc>
        <w:tc>
          <w:tcPr>
            <w:tcW w:w="2268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3</w:t>
            </w:r>
          </w:p>
        </w:tc>
        <w:tc>
          <w:tcPr>
            <w:tcW w:w="1191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4</w:t>
            </w:r>
          </w:p>
        </w:tc>
        <w:tc>
          <w:tcPr>
            <w:tcW w:w="107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7" w:name="P683"/>
            <w:bookmarkEnd w:id="47"/>
            <w:r w:rsidRPr="007A661C">
              <w:rPr>
                <w:sz w:val="12"/>
                <w:szCs w:val="12"/>
              </w:rPr>
              <w:t>5</w:t>
            </w:r>
          </w:p>
        </w:tc>
        <w:tc>
          <w:tcPr>
            <w:tcW w:w="164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8" w:name="P684"/>
            <w:bookmarkEnd w:id="48"/>
            <w:r w:rsidRPr="007A661C">
              <w:rPr>
                <w:sz w:val="12"/>
                <w:szCs w:val="12"/>
              </w:rPr>
              <w:t>6</w:t>
            </w:r>
          </w:p>
        </w:tc>
      </w:tr>
      <w:tr w:rsidR="008C6CC7" w:rsidRPr="007A661C" w:rsidTr="00875AD2">
        <w:tc>
          <w:tcPr>
            <w:tcW w:w="164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4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center"/>
        <w:outlineLvl w:val="2"/>
        <w:rPr>
          <w:sz w:val="12"/>
          <w:szCs w:val="12"/>
        </w:rPr>
      </w:pPr>
      <w:bookmarkStart w:id="49" w:name="P692"/>
      <w:bookmarkEnd w:id="49"/>
    </w:p>
    <w:p w:rsidR="008C6CC7" w:rsidRPr="007A661C" w:rsidRDefault="008C6CC7" w:rsidP="008C6CC7">
      <w:pPr>
        <w:pStyle w:val="ConsPlusNormal"/>
        <w:jc w:val="center"/>
        <w:outlineLvl w:val="2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center"/>
        <w:outlineLvl w:val="2"/>
        <w:rPr>
          <w:sz w:val="12"/>
          <w:szCs w:val="12"/>
        </w:rPr>
      </w:pPr>
      <w:r w:rsidRPr="007A661C">
        <w:rPr>
          <w:sz w:val="12"/>
          <w:szCs w:val="12"/>
        </w:rPr>
        <w:t>Раздел 5. Расшифровка обязательства</w:t>
      </w:r>
    </w:p>
    <w:p w:rsidR="008C6CC7" w:rsidRPr="007A661C" w:rsidRDefault="008C6CC7" w:rsidP="008C6CC7">
      <w:pPr>
        <w:rPr>
          <w:sz w:val="12"/>
          <w:szCs w:val="12"/>
        </w:rPr>
      </w:pPr>
    </w:p>
    <w:tbl>
      <w:tblPr>
        <w:tblW w:w="10552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284"/>
      </w:tblGrid>
      <w:tr w:rsidR="007A661C" w:rsidRPr="007A661C" w:rsidTr="00875AD2">
        <w:tc>
          <w:tcPr>
            <w:tcW w:w="204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 xml:space="preserve">N </w:t>
            </w:r>
            <w:proofErr w:type="gramStart"/>
            <w:r w:rsidRPr="007A661C">
              <w:rPr>
                <w:sz w:val="12"/>
                <w:szCs w:val="12"/>
              </w:rPr>
              <w:t>п</w:t>
            </w:r>
            <w:proofErr w:type="gramEnd"/>
            <w:r w:rsidRPr="007A661C">
              <w:rPr>
                <w:sz w:val="12"/>
                <w:szCs w:val="12"/>
              </w:rPr>
              <w:t>/п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Код по БК</w:t>
            </w:r>
          </w:p>
        </w:tc>
        <w:tc>
          <w:tcPr>
            <w:tcW w:w="426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Группа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5528" w:type="dxa"/>
            <w:gridSpan w:val="13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 на текущий финансовый год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284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Примечание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284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Код объекта</w:t>
            </w:r>
          </w:p>
        </w:tc>
      </w:tr>
      <w:tr w:rsidR="007A661C" w:rsidRPr="007A661C" w:rsidTr="00875AD2">
        <w:trPr>
          <w:trHeight w:val="509"/>
        </w:trPr>
        <w:tc>
          <w:tcPr>
            <w:tcW w:w="204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январь</w:t>
            </w:r>
          </w:p>
        </w:tc>
        <w:tc>
          <w:tcPr>
            <w:tcW w:w="426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февраль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март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апрель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июнь</w:t>
            </w:r>
          </w:p>
        </w:tc>
        <w:tc>
          <w:tcPr>
            <w:tcW w:w="426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июль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август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сентябрь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октябрь</w:t>
            </w:r>
          </w:p>
        </w:tc>
        <w:tc>
          <w:tcPr>
            <w:tcW w:w="426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ноябрь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декабрь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итого</w:t>
            </w: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204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второй год</w:t>
            </w:r>
          </w:p>
        </w:tc>
        <w:tc>
          <w:tcPr>
            <w:tcW w:w="426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третий год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20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0" w:name="P723"/>
            <w:bookmarkEnd w:id="50"/>
            <w:r w:rsidRPr="007A661C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1" w:name="P724"/>
            <w:bookmarkEnd w:id="51"/>
            <w:r w:rsidRPr="007A661C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2" w:name="P726"/>
            <w:bookmarkEnd w:id="52"/>
            <w:r w:rsidRPr="007A661C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3" w:name="P727"/>
            <w:bookmarkEnd w:id="53"/>
            <w:r w:rsidRPr="007A661C">
              <w:rPr>
                <w:sz w:val="12"/>
                <w:szCs w:val="12"/>
              </w:rPr>
              <w:t>5</w:t>
            </w:r>
          </w:p>
        </w:tc>
        <w:tc>
          <w:tcPr>
            <w:tcW w:w="426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10</w:t>
            </w:r>
          </w:p>
        </w:tc>
        <w:tc>
          <w:tcPr>
            <w:tcW w:w="426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12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14</w:t>
            </w:r>
          </w:p>
        </w:tc>
        <w:tc>
          <w:tcPr>
            <w:tcW w:w="426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4" w:name="P738"/>
            <w:bookmarkEnd w:id="54"/>
            <w:r w:rsidRPr="007A661C">
              <w:rPr>
                <w:sz w:val="12"/>
                <w:szCs w:val="12"/>
              </w:rPr>
              <w:t>16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5" w:name="P739"/>
            <w:bookmarkEnd w:id="55"/>
            <w:r w:rsidRPr="007A661C">
              <w:rPr>
                <w:sz w:val="12"/>
                <w:szCs w:val="12"/>
              </w:rPr>
              <w:t>17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6" w:name="P740"/>
            <w:bookmarkEnd w:id="56"/>
            <w:r w:rsidRPr="007A661C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7" w:name="P742"/>
            <w:bookmarkEnd w:id="57"/>
            <w:r w:rsidRPr="007A661C">
              <w:rPr>
                <w:sz w:val="12"/>
                <w:szCs w:val="12"/>
              </w:rPr>
              <w:t>20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21</w:t>
            </w:r>
          </w:p>
        </w:tc>
        <w:tc>
          <w:tcPr>
            <w:tcW w:w="426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22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23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8" w:name="P746"/>
            <w:bookmarkEnd w:id="58"/>
            <w:r w:rsidRPr="007A661C">
              <w:rPr>
                <w:sz w:val="12"/>
                <w:szCs w:val="12"/>
              </w:rPr>
              <w:t>24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26</w:t>
            </w:r>
          </w:p>
        </w:tc>
      </w:tr>
      <w:tr w:rsidR="007A661C" w:rsidRPr="007A661C" w:rsidTr="00875AD2">
        <w:tc>
          <w:tcPr>
            <w:tcW w:w="20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Руководитель                  ___________ _________ _____________________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(уполномоченное лицо)         (должность) (подпись) (расшифровка подписи)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"___" _____________ 20__ г.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┌─ ── ── ── ── ── ── ── ── ── ── ── ── ── ── ── ── ── ── ── ── ── ── ── ── ── ── ── ── ── ── ── ── ── ── ── ── ──┐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│        ОТМЕТКА финансового органа</w:t>
      </w:r>
      <w:proofErr w:type="gramStart"/>
      <w:r w:rsidRPr="007A661C">
        <w:rPr>
          <w:sz w:val="12"/>
          <w:szCs w:val="12"/>
        </w:rPr>
        <w:t xml:space="preserve"> О</w:t>
      </w:r>
      <w:proofErr w:type="gramEnd"/>
      <w:r w:rsidRPr="007A661C">
        <w:rPr>
          <w:sz w:val="12"/>
          <w:szCs w:val="12"/>
        </w:rPr>
        <w:t xml:space="preserve"> ПРИЕМЕ НА УЧЕТ БЮДЖЕТНОГО ОБЯЗАТЕЛЬСТВА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┌───────────────┐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│    Учетный номер обязательства │               │    Дата постановки на учет   "____" _______________ 20__ г.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└───────────────┘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│    Примечание ______________________________________________________________________________________________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│    Ответственный исполнитель  _____________ _______________ ______________________________ _________________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(должность)  (подпись)       (расшифровка подписи)          (телефон)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│                                                                                                       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└─ ── ── ── ── ── ── ── ── ── ── ── ── ── ── ── ── ── ── ── ── ── ── ── ── ── ── ── ── ── ── ── ── ── ── ── ── ──┘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       Номер страницы ____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        Всего страниц _____</w:t>
      </w: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rPr>
          <w:sz w:val="12"/>
          <w:szCs w:val="12"/>
        </w:rPr>
        <w:sectPr w:rsidR="008C6CC7" w:rsidRPr="007A661C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  <w:r w:rsidRPr="007A661C">
        <w:rPr>
          <w:sz w:val="12"/>
          <w:szCs w:val="12"/>
        </w:rPr>
        <w:lastRenderedPageBreak/>
        <w:t>Приложение N 2</w:t>
      </w: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 xml:space="preserve">к Порядку учета </w:t>
      </w:r>
      <w:proofErr w:type="gramStart"/>
      <w:r w:rsidRPr="007A661C">
        <w:rPr>
          <w:sz w:val="12"/>
          <w:szCs w:val="12"/>
        </w:rPr>
        <w:t>бюджетных</w:t>
      </w:r>
      <w:proofErr w:type="gramEnd"/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>обязательств получателей средств</w:t>
      </w: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 xml:space="preserve">бюджета сельского поселения </w:t>
      </w:r>
      <w:proofErr w:type="spellStart"/>
      <w:r w:rsidRPr="007A661C">
        <w:rPr>
          <w:sz w:val="12"/>
          <w:szCs w:val="12"/>
        </w:rPr>
        <w:t>Бадраковский</w:t>
      </w:r>
      <w:proofErr w:type="spellEnd"/>
      <w:r w:rsidRPr="007A661C">
        <w:rPr>
          <w:sz w:val="12"/>
          <w:szCs w:val="12"/>
        </w:rPr>
        <w:t xml:space="preserve"> сельсовет муниципального района </w:t>
      </w:r>
      <w:proofErr w:type="spellStart"/>
      <w:r w:rsidRPr="007A661C">
        <w:rPr>
          <w:sz w:val="12"/>
          <w:szCs w:val="12"/>
        </w:rPr>
        <w:t>Бураевский</w:t>
      </w:r>
      <w:proofErr w:type="spellEnd"/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 xml:space="preserve"> район Республики Башкортостан</w:t>
      </w:r>
    </w:p>
    <w:p w:rsidR="008C6CC7" w:rsidRPr="007A661C" w:rsidRDefault="008C6CC7" w:rsidP="008C6CC7">
      <w:pPr>
        <w:spacing w:after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center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bookmarkStart w:id="59" w:name="P809"/>
      <w:bookmarkEnd w:id="59"/>
      <w:r w:rsidRPr="007A661C">
        <w:rPr>
          <w:sz w:val="12"/>
          <w:szCs w:val="12"/>
        </w:rPr>
        <w:t xml:space="preserve">                                           УВЕДОМЛЕНИЕ N ___________________________                     ┌────────┐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о превышении бюджетным обязательством свободных остатков лимитов бюджетных обязательств            │  Коды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Форма по КФД │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от "___" _____________20__ г.          Дата │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   │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Наименование финансового органа     </w:t>
      </w:r>
      <w:r w:rsidRPr="007A661C">
        <w:rPr>
          <w:sz w:val="12"/>
          <w:szCs w:val="12"/>
        </w:rPr>
        <w:tab/>
      </w:r>
      <w:r w:rsidRPr="007A661C">
        <w:rPr>
          <w:sz w:val="12"/>
          <w:szCs w:val="12"/>
        </w:rPr>
        <w:tab/>
      </w:r>
      <w:r w:rsidRPr="007A661C">
        <w:rPr>
          <w:sz w:val="12"/>
          <w:szCs w:val="12"/>
        </w:rPr>
        <w:tab/>
      </w:r>
      <w:r w:rsidRPr="007A661C">
        <w:rPr>
          <w:sz w:val="12"/>
          <w:szCs w:val="12"/>
        </w:rPr>
        <w:tab/>
      </w:r>
      <w:r w:rsidRPr="007A661C">
        <w:rPr>
          <w:sz w:val="12"/>
          <w:szCs w:val="12"/>
        </w:rPr>
        <w:tab/>
      </w:r>
      <w:r w:rsidRPr="007A661C">
        <w:rPr>
          <w:sz w:val="12"/>
          <w:szCs w:val="12"/>
        </w:rPr>
        <w:tab/>
      </w:r>
      <w:r w:rsidRPr="007A661C">
        <w:rPr>
          <w:sz w:val="12"/>
          <w:szCs w:val="12"/>
        </w:rPr>
        <w:tab/>
      </w:r>
      <w:r w:rsidRPr="007A661C">
        <w:rPr>
          <w:sz w:val="12"/>
          <w:szCs w:val="12"/>
        </w:rPr>
        <w:tab/>
      </w:r>
      <w:r w:rsidRPr="007A661C">
        <w:rPr>
          <w:sz w:val="12"/>
          <w:szCs w:val="12"/>
        </w:rPr>
        <w:tab/>
        <w:t xml:space="preserve">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________________________________________________                     ├────────┤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Главный распорядитель                                                                        Глава по БК │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(распорядитель) бюджетных средств   ________________________________________________ по Сводному реестру │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Получатель бюджетных средств        ________________________________________________ по Сводному реестру │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Номер </w:t>
      </w:r>
      <w:proofErr w:type="gramStart"/>
      <w:r w:rsidRPr="007A661C">
        <w:rPr>
          <w:sz w:val="12"/>
          <w:szCs w:val="12"/>
        </w:rPr>
        <w:t>лицевого</w:t>
      </w:r>
      <w:proofErr w:type="gramEnd"/>
      <w:r w:rsidRPr="007A661C">
        <w:rPr>
          <w:sz w:val="12"/>
          <w:szCs w:val="12"/>
        </w:rPr>
        <w:t xml:space="preserve"> │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Наименование бюджета                </w:t>
      </w:r>
      <w:r w:rsidRPr="007A661C">
        <w:rPr>
          <w:sz w:val="12"/>
          <w:szCs w:val="12"/>
        </w:rPr>
        <w:tab/>
      </w:r>
      <w:r w:rsidRPr="007A661C">
        <w:rPr>
          <w:sz w:val="12"/>
          <w:szCs w:val="12"/>
        </w:rPr>
        <w:tab/>
      </w:r>
      <w:r w:rsidRPr="007A661C">
        <w:rPr>
          <w:sz w:val="12"/>
          <w:szCs w:val="12"/>
        </w:rPr>
        <w:tab/>
      </w:r>
      <w:r w:rsidRPr="007A661C">
        <w:rPr>
          <w:sz w:val="12"/>
          <w:szCs w:val="12"/>
        </w:rPr>
        <w:tab/>
        <w:t xml:space="preserve">                      счета получателя │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________________________________________________                     ├────────┤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Единица измерения: руб.                                                                          по </w:t>
      </w:r>
      <w:hyperlink r:id="rId26" w:history="1">
        <w:r w:rsidRPr="007A661C">
          <w:rPr>
            <w:sz w:val="12"/>
            <w:szCs w:val="12"/>
          </w:rPr>
          <w:t>ОКЕИ</w:t>
        </w:r>
      </w:hyperlink>
      <w:r w:rsidRPr="007A661C">
        <w:rPr>
          <w:sz w:val="12"/>
          <w:szCs w:val="12"/>
        </w:rPr>
        <w:t xml:space="preserve"> │  383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   └────────┘</w:t>
      </w:r>
    </w:p>
    <w:p w:rsidR="008C6CC7" w:rsidRPr="007A661C" w:rsidRDefault="008C6CC7" w:rsidP="008C6CC7">
      <w:pPr>
        <w:pStyle w:val="ConsPlusNormal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center"/>
        <w:outlineLvl w:val="2"/>
        <w:rPr>
          <w:sz w:val="12"/>
          <w:szCs w:val="12"/>
        </w:rPr>
      </w:pPr>
      <w:r w:rsidRPr="007A661C">
        <w:rPr>
          <w:sz w:val="12"/>
          <w:szCs w:val="12"/>
        </w:rPr>
        <w:t>Раздел 1. Реквизиты документа-основания</w:t>
      </w:r>
    </w:p>
    <w:p w:rsidR="008C6CC7" w:rsidRPr="007A661C" w:rsidRDefault="008C6CC7" w:rsidP="008C6CC7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"/>
        <w:gridCol w:w="567"/>
        <w:gridCol w:w="709"/>
        <w:gridCol w:w="709"/>
        <w:gridCol w:w="992"/>
        <w:gridCol w:w="709"/>
        <w:gridCol w:w="850"/>
        <w:gridCol w:w="992"/>
        <w:gridCol w:w="993"/>
      </w:tblGrid>
      <w:tr w:rsidR="007A661C" w:rsidRPr="007A661C" w:rsidTr="00875AD2">
        <w:tc>
          <w:tcPr>
            <w:tcW w:w="771" w:type="dxa"/>
            <w:vMerge w:val="restart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Вид</w:t>
            </w:r>
          </w:p>
        </w:tc>
        <w:tc>
          <w:tcPr>
            <w:tcW w:w="567" w:type="dxa"/>
            <w:vMerge w:val="restart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Номер</w:t>
            </w:r>
          </w:p>
        </w:tc>
        <w:tc>
          <w:tcPr>
            <w:tcW w:w="567" w:type="dxa"/>
            <w:vMerge w:val="restart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Дата</w:t>
            </w:r>
          </w:p>
        </w:tc>
        <w:tc>
          <w:tcPr>
            <w:tcW w:w="709" w:type="dxa"/>
            <w:vMerge w:val="restart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09" w:type="dxa"/>
            <w:vMerge w:val="restart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92" w:type="dxa"/>
            <w:vMerge w:val="restart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709" w:type="dxa"/>
            <w:vMerge w:val="restart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Код валюты по ОКВ</w:t>
            </w:r>
          </w:p>
        </w:tc>
        <w:tc>
          <w:tcPr>
            <w:tcW w:w="850" w:type="dxa"/>
            <w:vMerge w:val="restart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985" w:type="dxa"/>
            <w:gridSpan w:val="2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Авансовый платеж</w:t>
            </w:r>
          </w:p>
        </w:tc>
      </w:tr>
      <w:tr w:rsidR="007A661C" w:rsidRPr="007A661C" w:rsidTr="00875AD2">
        <w:tc>
          <w:tcPr>
            <w:tcW w:w="771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993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 авансового платежа</w:t>
            </w:r>
          </w:p>
        </w:tc>
      </w:tr>
      <w:tr w:rsidR="007A661C" w:rsidRPr="007A661C" w:rsidTr="00875AD2">
        <w:tc>
          <w:tcPr>
            <w:tcW w:w="771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10</w:t>
            </w:r>
          </w:p>
        </w:tc>
      </w:tr>
      <w:tr w:rsidR="008C6CC7" w:rsidRPr="007A661C" w:rsidTr="00875AD2">
        <w:tc>
          <w:tcPr>
            <w:tcW w:w="77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8C6CC7" w:rsidRPr="007A661C" w:rsidRDefault="008C6CC7" w:rsidP="008C6CC7">
      <w:pPr>
        <w:pStyle w:val="ConsPlusNormal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center"/>
        <w:outlineLvl w:val="2"/>
        <w:rPr>
          <w:sz w:val="12"/>
          <w:szCs w:val="12"/>
        </w:rPr>
      </w:pPr>
      <w:r w:rsidRPr="007A661C">
        <w:rPr>
          <w:sz w:val="12"/>
          <w:szCs w:val="12"/>
        </w:rPr>
        <w:t>Раздел 2. Реквизиты контрагента</w:t>
      </w:r>
    </w:p>
    <w:p w:rsidR="008C6CC7" w:rsidRPr="007A661C" w:rsidRDefault="008C6CC7" w:rsidP="008C6CC7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"/>
        <w:gridCol w:w="567"/>
        <w:gridCol w:w="709"/>
        <w:gridCol w:w="709"/>
        <w:gridCol w:w="992"/>
        <w:gridCol w:w="709"/>
        <w:gridCol w:w="850"/>
        <w:gridCol w:w="992"/>
        <w:gridCol w:w="709"/>
        <w:gridCol w:w="567"/>
        <w:gridCol w:w="709"/>
      </w:tblGrid>
      <w:tr w:rsidR="007A661C" w:rsidRPr="007A661C" w:rsidTr="00875AD2">
        <w:tc>
          <w:tcPr>
            <w:tcW w:w="771" w:type="dxa"/>
            <w:vMerge w:val="restart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Наименование/ фамилия, имя, отчество</w:t>
            </w:r>
          </w:p>
        </w:tc>
        <w:tc>
          <w:tcPr>
            <w:tcW w:w="567" w:type="dxa"/>
            <w:vMerge w:val="restart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ИНН</w:t>
            </w:r>
          </w:p>
        </w:tc>
        <w:tc>
          <w:tcPr>
            <w:tcW w:w="567" w:type="dxa"/>
            <w:vMerge w:val="restart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КПП</w:t>
            </w:r>
          </w:p>
        </w:tc>
        <w:tc>
          <w:tcPr>
            <w:tcW w:w="2410" w:type="dxa"/>
            <w:gridSpan w:val="3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09" w:type="dxa"/>
            <w:vMerge w:val="restart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850" w:type="dxa"/>
            <w:vMerge w:val="restart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Код статуса</w:t>
            </w:r>
          </w:p>
        </w:tc>
        <w:tc>
          <w:tcPr>
            <w:tcW w:w="992" w:type="dxa"/>
            <w:vMerge w:val="restart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09" w:type="dxa"/>
            <w:vMerge w:val="restart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567" w:type="dxa"/>
            <w:vMerge w:val="restart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БИК банка</w:t>
            </w:r>
          </w:p>
        </w:tc>
        <w:tc>
          <w:tcPr>
            <w:tcW w:w="709" w:type="dxa"/>
            <w:vMerge w:val="restart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A661C" w:rsidRPr="007A661C" w:rsidTr="00875AD2">
        <w:tc>
          <w:tcPr>
            <w:tcW w:w="771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код страны по ОКСМ</w:t>
            </w:r>
          </w:p>
        </w:tc>
        <w:tc>
          <w:tcPr>
            <w:tcW w:w="992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адрес</w:t>
            </w:r>
          </w:p>
        </w:tc>
        <w:tc>
          <w:tcPr>
            <w:tcW w:w="709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771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12</w:t>
            </w:r>
          </w:p>
        </w:tc>
      </w:tr>
      <w:tr w:rsidR="008C6CC7" w:rsidRPr="007A661C" w:rsidTr="00875AD2">
        <w:tc>
          <w:tcPr>
            <w:tcW w:w="77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8C6CC7" w:rsidRPr="007A661C" w:rsidRDefault="008C6CC7" w:rsidP="008C6CC7">
      <w:pPr>
        <w:pStyle w:val="ConsPlusNormal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center"/>
        <w:outlineLvl w:val="2"/>
        <w:rPr>
          <w:sz w:val="12"/>
          <w:szCs w:val="12"/>
        </w:rPr>
      </w:pPr>
      <w:r w:rsidRPr="007A661C">
        <w:rPr>
          <w:sz w:val="12"/>
          <w:szCs w:val="12"/>
        </w:rPr>
        <w:t>Раздел 3. Реквизиты исполнительного документа</w:t>
      </w:r>
    </w:p>
    <w:p w:rsidR="008C6CC7" w:rsidRPr="007A661C" w:rsidRDefault="008C6CC7" w:rsidP="008C6CC7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709"/>
        <w:gridCol w:w="1134"/>
        <w:gridCol w:w="1701"/>
        <w:gridCol w:w="1559"/>
        <w:gridCol w:w="2268"/>
      </w:tblGrid>
      <w:tr w:rsidR="007A661C" w:rsidRPr="007A661C" w:rsidTr="00875AD2">
        <w:tc>
          <w:tcPr>
            <w:tcW w:w="771" w:type="dxa"/>
            <w:vMerge w:val="restart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Номер</w:t>
            </w:r>
          </w:p>
        </w:tc>
        <w:tc>
          <w:tcPr>
            <w:tcW w:w="709" w:type="dxa"/>
            <w:vMerge w:val="restart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Дата выдачи</w:t>
            </w:r>
          </w:p>
        </w:tc>
        <w:tc>
          <w:tcPr>
            <w:tcW w:w="1134" w:type="dxa"/>
            <w:vMerge w:val="restart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Наименование судебного органа</w:t>
            </w:r>
          </w:p>
        </w:tc>
        <w:tc>
          <w:tcPr>
            <w:tcW w:w="1701" w:type="dxa"/>
            <w:vMerge w:val="restart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</w:t>
            </w:r>
          </w:p>
        </w:tc>
        <w:tc>
          <w:tcPr>
            <w:tcW w:w="3827" w:type="dxa"/>
            <w:gridSpan w:val="2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7A661C" w:rsidRPr="007A661C" w:rsidTr="00875AD2">
        <w:tc>
          <w:tcPr>
            <w:tcW w:w="771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номер</w:t>
            </w:r>
          </w:p>
        </w:tc>
        <w:tc>
          <w:tcPr>
            <w:tcW w:w="2268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дата</w:t>
            </w:r>
          </w:p>
        </w:tc>
      </w:tr>
      <w:tr w:rsidR="007A661C" w:rsidRPr="007A661C" w:rsidTr="00875AD2">
        <w:tc>
          <w:tcPr>
            <w:tcW w:w="771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3</w:t>
            </w:r>
          </w:p>
        </w:tc>
        <w:tc>
          <w:tcPr>
            <w:tcW w:w="1701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4</w:t>
            </w:r>
          </w:p>
        </w:tc>
        <w:tc>
          <w:tcPr>
            <w:tcW w:w="155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5</w:t>
            </w:r>
          </w:p>
        </w:tc>
        <w:tc>
          <w:tcPr>
            <w:tcW w:w="2268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6</w:t>
            </w:r>
          </w:p>
        </w:tc>
      </w:tr>
      <w:tr w:rsidR="008C6CC7" w:rsidRPr="007A661C" w:rsidTr="00875AD2">
        <w:tc>
          <w:tcPr>
            <w:tcW w:w="77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8C6CC7" w:rsidRPr="007A661C" w:rsidRDefault="008C6CC7" w:rsidP="008C6CC7">
      <w:pPr>
        <w:pStyle w:val="ConsPlusNormal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center"/>
        <w:outlineLvl w:val="2"/>
        <w:rPr>
          <w:sz w:val="12"/>
          <w:szCs w:val="12"/>
        </w:rPr>
      </w:pPr>
      <w:r w:rsidRPr="007A661C">
        <w:rPr>
          <w:sz w:val="12"/>
          <w:szCs w:val="12"/>
        </w:rPr>
        <w:t>Раздел 4. Дополнительные реквизиты обязательства,</w:t>
      </w:r>
    </w:p>
    <w:p w:rsidR="008C6CC7" w:rsidRPr="007A661C" w:rsidRDefault="008C6CC7" w:rsidP="008C6CC7">
      <w:pPr>
        <w:pStyle w:val="ConsPlusNormal"/>
        <w:jc w:val="center"/>
        <w:rPr>
          <w:sz w:val="12"/>
          <w:szCs w:val="12"/>
        </w:rPr>
      </w:pPr>
      <w:r w:rsidRPr="007A661C">
        <w:rPr>
          <w:sz w:val="12"/>
          <w:szCs w:val="12"/>
        </w:rPr>
        <w:t>сформированного на основе контракта</w:t>
      </w:r>
    </w:p>
    <w:p w:rsidR="008C6CC7" w:rsidRPr="007A661C" w:rsidRDefault="008C6CC7" w:rsidP="008C6CC7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1417"/>
        <w:gridCol w:w="1418"/>
        <w:gridCol w:w="992"/>
        <w:gridCol w:w="2126"/>
      </w:tblGrid>
      <w:tr w:rsidR="007A661C" w:rsidRPr="007A661C" w:rsidTr="00875AD2">
        <w:tc>
          <w:tcPr>
            <w:tcW w:w="771" w:type="dxa"/>
            <w:vMerge w:val="restart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1418" w:type="dxa"/>
            <w:vMerge w:val="restart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827" w:type="dxa"/>
            <w:gridSpan w:val="3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2126" w:type="dxa"/>
            <w:vMerge w:val="restart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Номер реестровой записи в реестре государственных контрактов</w:t>
            </w:r>
          </w:p>
        </w:tc>
      </w:tr>
      <w:tr w:rsidR="007A661C" w:rsidRPr="007A661C" w:rsidTr="00875AD2">
        <w:tc>
          <w:tcPr>
            <w:tcW w:w="771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вид</w:t>
            </w:r>
          </w:p>
        </w:tc>
        <w:tc>
          <w:tcPr>
            <w:tcW w:w="1418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номер</w:t>
            </w:r>
          </w:p>
        </w:tc>
        <w:tc>
          <w:tcPr>
            <w:tcW w:w="992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дата</w:t>
            </w:r>
          </w:p>
        </w:tc>
        <w:tc>
          <w:tcPr>
            <w:tcW w:w="2126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771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</w:t>
            </w:r>
          </w:p>
        </w:tc>
        <w:tc>
          <w:tcPr>
            <w:tcW w:w="141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3</w:t>
            </w:r>
          </w:p>
        </w:tc>
        <w:tc>
          <w:tcPr>
            <w:tcW w:w="1418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5</w:t>
            </w:r>
          </w:p>
        </w:tc>
        <w:tc>
          <w:tcPr>
            <w:tcW w:w="2126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6</w:t>
            </w:r>
          </w:p>
        </w:tc>
      </w:tr>
      <w:tr w:rsidR="008C6CC7" w:rsidRPr="007A661C" w:rsidTr="00875AD2">
        <w:tc>
          <w:tcPr>
            <w:tcW w:w="77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8C6CC7" w:rsidRPr="007A661C" w:rsidRDefault="008C6CC7" w:rsidP="008C6CC7">
      <w:pPr>
        <w:pStyle w:val="ConsPlusNormal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Номер страницы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Всего страниц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Форма 0531703 с. 2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Уведомление N ___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от "___" ____________ 20__ г.</w:t>
      </w:r>
    </w:p>
    <w:p w:rsidR="008C6CC7" w:rsidRPr="007A661C" w:rsidRDefault="008C6CC7" w:rsidP="008C6CC7">
      <w:pPr>
        <w:pStyle w:val="ConsPlusNormal"/>
        <w:jc w:val="center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center"/>
        <w:outlineLvl w:val="2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center"/>
        <w:outlineLvl w:val="2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center"/>
        <w:outlineLvl w:val="2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center"/>
        <w:outlineLvl w:val="2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center"/>
        <w:outlineLvl w:val="2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center"/>
        <w:outlineLvl w:val="2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center"/>
        <w:outlineLvl w:val="2"/>
        <w:rPr>
          <w:sz w:val="12"/>
          <w:szCs w:val="12"/>
        </w:rPr>
      </w:pPr>
      <w:r w:rsidRPr="007A661C">
        <w:rPr>
          <w:sz w:val="12"/>
          <w:szCs w:val="12"/>
        </w:rPr>
        <w:lastRenderedPageBreak/>
        <w:t>Раздел 5. Расшифровка обязательства,</w:t>
      </w:r>
    </w:p>
    <w:p w:rsidR="008C6CC7" w:rsidRPr="007A661C" w:rsidRDefault="008C6CC7" w:rsidP="008C6CC7">
      <w:pPr>
        <w:pStyle w:val="ConsPlusNormal"/>
        <w:jc w:val="center"/>
        <w:rPr>
          <w:sz w:val="12"/>
          <w:szCs w:val="12"/>
        </w:rPr>
      </w:pPr>
      <w:proofErr w:type="gramStart"/>
      <w:r w:rsidRPr="007A661C">
        <w:rPr>
          <w:sz w:val="12"/>
          <w:szCs w:val="12"/>
        </w:rPr>
        <w:t>превышающего</w:t>
      </w:r>
      <w:proofErr w:type="gramEnd"/>
      <w:r w:rsidRPr="007A661C">
        <w:rPr>
          <w:sz w:val="12"/>
          <w:szCs w:val="12"/>
        </w:rPr>
        <w:t xml:space="preserve"> допустимый объем</w:t>
      </w:r>
    </w:p>
    <w:p w:rsidR="008C6CC7" w:rsidRPr="007A661C" w:rsidRDefault="008C6CC7" w:rsidP="008C6CC7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762"/>
        <w:gridCol w:w="851"/>
        <w:gridCol w:w="1134"/>
        <w:gridCol w:w="1417"/>
        <w:gridCol w:w="1418"/>
        <w:gridCol w:w="1559"/>
      </w:tblGrid>
      <w:tr w:rsidR="007A661C" w:rsidRPr="007A661C" w:rsidTr="00875AD2">
        <w:tc>
          <w:tcPr>
            <w:tcW w:w="576" w:type="dxa"/>
            <w:vMerge w:val="restart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 xml:space="preserve">N </w:t>
            </w:r>
            <w:proofErr w:type="gramStart"/>
            <w:r w:rsidRPr="007A661C">
              <w:rPr>
                <w:sz w:val="12"/>
                <w:szCs w:val="12"/>
              </w:rPr>
              <w:t>п</w:t>
            </w:r>
            <w:proofErr w:type="gramEnd"/>
            <w:r w:rsidRPr="007A661C">
              <w:rPr>
                <w:sz w:val="12"/>
                <w:szCs w:val="12"/>
              </w:rPr>
              <w:t>/п</w:t>
            </w:r>
          </w:p>
        </w:tc>
        <w:tc>
          <w:tcPr>
            <w:tcW w:w="762" w:type="dxa"/>
            <w:vMerge w:val="restart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Группа финансирования</w:t>
            </w:r>
          </w:p>
        </w:tc>
        <w:tc>
          <w:tcPr>
            <w:tcW w:w="851" w:type="dxa"/>
            <w:vMerge w:val="restart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Код по БК</w:t>
            </w:r>
          </w:p>
        </w:tc>
        <w:tc>
          <w:tcPr>
            <w:tcW w:w="1134" w:type="dxa"/>
            <w:vMerge w:val="restart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Предмет по документ</w:t>
            </w:r>
            <w:proofErr w:type="gramStart"/>
            <w:r w:rsidRPr="007A661C">
              <w:rPr>
                <w:sz w:val="12"/>
                <w:szCs w:val="12"/>
              </w:rPr>
              <w:t>у-</w:t>
            </w:r>
            <w:proofErr w:type="gramEnd"/>
            <w:r w:rsidRPr="007A661C">
              <w:rPr>
                <w:sz w:val="12"/>
                <w:szCs w:val="12"/>
              </w:rPr>
              <w:t xml:space="preserve"> основанию</w:t>
            </w:r>
          </w:p>
        </w:tc>
        <w:tc>
          <w:tcPr>
            <w:tcW w:w="4394" w:type="dxa"/>
            <w:gridSpan w:val="3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Текущий финансовый год</w:t>
            </w:r>
          </w:p>
        </w:tc>
      </w:tr>
      <w:tr w:rsidR="007A661C" w:rsidRPr="007A661C" w:rsidTr="00875AD2">
        <w:tc>
          <w:tcPr>
            <w:tcW w:w="576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 обязательства</w:t>
            </w:r>
          </w:p>
        </w:tc>
        <w:tc>
          <w:tcPr>
            <w:tcW w:w="1418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объем права на принятие обязательства</w:t>
            </w:r>
          </w:p>
        </w:tc>
        <w:tc>
          <w:tcPr>
            <w:tcW w:w="155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 обязательства, превышающая допустимый объем</w:t>
            </w:r>
          </w:p>
        </w:tc>
      </w:tr>
      <w:tr w:rsidR="007A661C" w:rsidRPr="007A661C" w:rsidTr="00875AD2">
        <w:tc>
          <w:tcPr>
            <w:tcW w:w="576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</w:t>
            </w:r>
          </w:p>
        </w:tc>
        <w:tc>
          <w:tcPr>
            <w:tcW w:w="762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4</w:t>
            </w:r>
          </w:p>
        </w:tc>
        <w:tc>
          <w:tcPr>
            <w:tcW w:w="141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5</w:t>
            </w:r>
          </w:p>
        </w:tc>
        <w:tc>
          <w:tcPr>
            <w:tcW w:w="1418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7</w:t>
            </w:r>
          </w:p>
        </w:tc>
      </w:tr>
      <w:tr w:rsidR="007A661C" w:rsidRPr="007A661C" w:rsidTr="00875AD2">
        <w:tc>
          <w:tcPr>
            <w:tcW w:w="576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576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576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576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576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576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576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8C6CC7" w:rsidRPr="007A661C" w:rsidTr="00875AD2">
        <w:tblPrEx>
          <w:tblBorders>
            <w:left w:val="nil"/>
          </w:tblBorders>
        </w:tblPrEx>
        <w:tc>
          <w:tcPr>
            <w:tcW w:w="3323" w:type="dxa"/>
            <w:gridSpan w:val="4"/>
            <w:tcBorders>
              <w:left w:val="nil"/>
              <w:bottom w:val="nil"/>
            </w:tcBorders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Итого:</w:t>
            </w:r>
          </w:p>
        </w:tc>
        <w:tc>
          <w:tcPr>
            <w:tcW w:w="141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8C6CC7" w:rsidRPr="007A661C" w:rsidRDefault="008C6CC7" w:rsidP="008C6CC7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51"/>
        <w:gridCol w:w="1134"/>
        <w:gridCol w:w="1275"/>
        <w:gridCol w:w="1276"/>
        <w:gridCol w:w="1276"/>
        <w:gridCol w:w="1134"/>
      </w:tblGrid>
      <w:tr w:rsidR="007A661C" w:rsidRPr="007A661C" w:rsidTr="00875AD2">
        <w:tc>
          <w:tcPr>
            <w:tcW w:w="2756" w:type="dxa"/>
            <w:gridSpan w:val="3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3827" w:type="dxa"/>
            <w:gridSpan w:val="3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134" w:type="dxa"/>
            <w:vMerge w:val="restart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Примечание</w:t>
            </w:r>
          </w:p>
        </w:tc>
      </w:tr>
      <w:tr w:rsidR="007A661C" w:rsidRPr="007A661C" w:rsidTr="00875AD2">
        <w:tc>
          <w:tcPr>
            <w:tcW w:w="771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 обязательства</w:t>
            </w:r>
          </w:p>
        </w:tc>
        <w:tc>
          <w:tcPr>
            <w:tcW w:w="851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объем права на принятие обязательства</w:t>
            </w: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 обязательства, превышающая допустимый объем</w:t>
            </w:r>
          </w:p>
        </w:tc>
        <w:tc>
          <w:tcPr>
            <w:tcW w:w="1275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 обязательства</w:t>
            </w:r>
          </w:p>
        </w:tc>
        <w:tc>
          <w:tcPr>
            <w:tcW w:w="1276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объем права на принятие обязательства</w:t>
            </w:r>
          </w:p>
        </w:tc>
        <w:tc>
          <w:tcPr>
            <w:tcW w:w="1276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 обязательств, превышающая допустимый объем</w:t>
            </w:r>
          </w:p>
        </w:tc>
        <w:tc>
          <w:tcPr>
            <w:tcW w:w="1134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771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8</w:t>
            </w:r>
          </w:p>
        </w:tc>
        <w:tc>
          <w:tcPr>
            <w:tcW w:w="851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11</w:t>
            </w:r>
          </w:p>
        </w:tc>
        <w:tc>
          <w:tcPr>
            <w:tcW w:w="1276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14</w:t>
            </w:r>
          </w:p>
        </w:tc>
      </w:tr>
      <w:tr w:rsidR="007A661C" w:rsidRPr="007A661C" w:rsidTr="00875AD2">
        <w:tc>
          <w:tcPr>
            <w:tcW w:w="77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77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77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77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77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77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8C6CC7" w:rsidRPr="007A661C" w:rsidTr="00875AD2">
        <w:tc>
          <w:tcPr>
            <w:tcW w:w="77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Руководитель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(уполномоченное лицо)___________   _________ _____________________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(должность)   (подпись) (расшифровка подписи)               Номер страницы ____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"___"________________ 20__ г.                                                      Всего страниц ___</w:t>
      </w: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rPr>
          <w:sz w:val="12"/>
          <w:szCs w:val="12"/>
        </w:rPr>
        <w:sectPr w:rsidR="008C6CC7" w:rsidRPr="007A661C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  <w:r w:rsidRPr="007A661C">
        <w:rPr>
          <w:sz w:val="12"/>
          <w:szCs w:val="12"/>
        </w:rPr>
        <w:lastRenderedPageBreak/>
        <w:t>Приложение N 3</w:t>
      </w: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 xml:space="preserve">к Порядку учета </w:t>
      </w:r>
      <w:proofErr w:type="gramStart"/>
      <w:r w:rsidRPr="007A661C">
        <w:rPr>
          <w:sz w:val="12"/>
          <w:szCs w:val="12"/>
        </w:rPr>
        <w:t>бюджетных</w:t>
      </w:r>
      <w:proofErr w:type="gramEnd"/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>обязательств получателей средств</w:t>
      </w: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 xml:space="preserve">бюджета сельского поселения </w:t>
      </w:r>
      <w:proofErr w:type="spellStart"/>
      <w:r w:rsidRPr="007A661C">
        <w:rPr>
          <w:sz w:val="12"/>
          <w:szCs w:val="12"/>
        </w:rPr>
        <w:t>Бадраковский</w:t>
      </w:r>
      <w:proofErr w:type="spellEnd"/>
      <w:r w:rsidRPr="007A661C">
        <w:rPr>
          <w:sz w:val="12"/>
          <w:szCs w:val="12"/>
        </w:rPr>
        <w:t xml:space="preserve"> сельсовет муниципального района </w:t>
      </w:r>
      <w:proofErr w:type="spellStart"/>
      <w:r w:rsidRPr="007A661C">
        <w:rPr>
          <w:sz w:val="12"/>
          <w:szCs w:val="12"/>
        </w:rPr>
        <w:t>Бураевский</w:t>
      </w:r>
      <w:proofErr w:type="spellEnd"/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 xml:space="preserve"> район Республики Башкортостан</w:t>
      </w:r>
    </w:p>
    <w:p w:rsidR="008C6CC7" w:rsidRPr="007A661C" w:rsidRDefault="008C6CC7" w:rsidP="008C6CC7">
      <w:pPr>
        <w:spacing w:after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center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bookmarkStart w:id="60" w:name="P1114"/>
      <w:bookmarkEnd w:id="60"/>
      <w:r w:rsidRPr="007A661C">
        <w:rPr>
          <w:sz w:val="12"/>
          <w:szCs w:val="12"/>
        </w:rPr>
        <w:t xml:space="preserve">                                                       ЖУРНАЛ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действующих в текущем финансовом году бюджетных обязательств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Наименование финансового органа  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_________________________________________________________________________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Наименование бюджета             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_________________________________________________________________________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Единица измерения: руб.</w:t>
      </w:r>
    </w:p>
    <w:p w:rsidR="008C6CC7" w:rsidRPr="007A661C" w:rsidRDefault="008C6CC7" w:rsidP="008C6CC7">
      <w:pPr>
        <w:pStyle w:val="ConsPlusNormal"/>
        <w:jc w:val="both"/>
        <w:rPr>
          <w:sz w:val="12"/>
          <w:szCs w:val="12"/>
        </w:rPr>
      </w:pPr>
    </w:p>
    <w:tbl>
      <w:tblPr>
        <w:tblW w:w="8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22"/>
        <w:gridCol w:w="1559"/>
        <w:gridCol w:w="992"/>
        <w:gridCol w:w="567"/>
        <w:gridCol w:w="851"/>
        <w:gridCol w:w="1134"/>
        <w:gridCol w:w="1134"/>
      </w:tblGrid>
      <w:tr w:rsidR="007A661C" w:rsidRPr="007A661C" w:rsidTr="00875AD2"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 xml:space="preserve">N </w:t>
            </w:r>
            <w:proofErr w:type="gramStart"/>
            <w:r w:rsidRPr="007A661C">
              <w:rPr>
                <w:sz w:val="12"/>
                <w:szCs w:val="12"/>
              </w:rPr>
              <w:t>п</w:t>
            </w:r>
            <w:proofErr w:type="gramEnd"/>
            <w:r w:rsidRPr="007A661C">
              <w:rPr>
                <w:sz w:val="12"/>
                <w:szCs w:val="12"/>
              </w:rPr>
              <w:t>/п</w:t>
            </w:r>
          </w:p>
        </w:tc>
        <w:tc>
          <w:tcPr>
            <w:tcW w:w="1622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Учетный</w:t>
            </w:r>
          </w:p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номер обязательства</w:t>
            </w:r>
          </w:p>
        </w:tc>
        <w:tc>
          <w:tcPr>
            <w:tcW w:w="1559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Дата принятия на учет обязательства</w:t>
            </w:r>
          </w:p>
        </w:tc>
        <w:tc>
          <w:tcPr>
            <w:tcW w:w="1559" w:type="dxa"/>
            <w:gridSpan w:val="2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Реквизиты поставщика</w:t>
            </w:r>
          </w:p>
        </w:tc>
        <w:tc>
          <w:tcPr>
            <w:tcW w:w="3119" w:type="dxa"/>
            <w:gridSpan w:val="3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Бюджетные обязательства</w:t>
            </w:r>
          </w:p>
        </w:tc>
      </w:tr>
      <w:tr w:rsidR="007A661C" w:rsidRPr="007A661C" w:rsidTr="00875AD2"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1622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ИНН</w:t>
            </w:r>
          </w:p>
        </w:tc>
        <w:tc>
          <w:tcPr>
            <w:tcW w:w="851" w:type="dxa"/>
            <w:vMerge w:val="restart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</w:t>
            </w:r>
          </w:p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 текущий финансовый год</w:t>
            </w:r>
          </w:p>
        </w:tc>
        <w:tc>
          <w:tcPr>
            <w:tcW w:w="2268" w:type="dxa"/>
            <w:gridSpan w:val="2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 на плановый период</w:t>
            </w:r>
          </w:p>
        </w:tc>
      </w:tr>
      <w:tr w:rsidR="007A661C" w:rsidRPr="007A661C" w:rsidTr="00875AD2"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1622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первый год</w:t>
            </w: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второй год</w:t>
            </w:r>
          </w:p>
        </w:tc>
      </w:tr>
      <w:tr w:rsidR="007A661C" w:rsidRPr="007A661C" w:rsidTr="00875AD2"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</w:t>
            </w:r>
          </w:p>
        </w:tc>
        <w:tc>
          <w:tcPr>
            <w:tcW w:w="1622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</w:t>
            </w:r>
          </w:p>
        </w:tc>
        <w:tc>
          <w:tcPr>
            <w:tcW w:w="155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8</w:t>
            </w:r>
          </w:p>
        </w:tc>
      </w:tr>
      <w:tr w:rsidR="007A661C" w:rsidRPr="007A661C" w:rsidTr="00875AD2">
        <w:tc>
          <w:tcPr>
            <w:tcW w:w="8426" w:type="dxa"/>
            <w:gridSpan w:val="8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Наименование участника бюджетного процесса ______________________________ Код по Сводному реестру _________</w:t>
            </w:r>
          </w:p>
        </w:tc>
      </w:tr>
      <w:tr w:rsidR="007A661C" w:rsidRPr="007A661C" w:rsidTr="00875AD2"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A661C" w:rsidRPr="007A661C" w:rsidTr="00875AD2">
        <w:tblPrEx>
          <w:tblBorders>
            <w:left w:val="nil"/>
          </w:tblBorders>
        </w:tblPrEx>
        <w:tc>
          <w:tcPr>
            <w:tcW w:w="5307" w:type="dxa"/>
            <w:gridSpan w:val="5"/>
            <w:vMerge w:val="restart"/>
            <w:tcBorders>
              <w:left w:val="nil"/>
              <w:bottom w:val="nil"/>
            </w:tcBorders>
          </w:tcPr>
          <w:p w:rsidR="008C6CC7" w:rsidRPr="007A661C" w:rsidRDefault="008C6CC7" w:rsidP="00875AD2">
            <w:pPr>
              <w:pStyle w:val="ConsPlusNormal"/>
              <w:jc w:val="right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Итого по участнику бюджетного процесса</w:t>
            </w:r>
          </w:p>
          <w:p w:rsidR="008C6CC7" w:rsidRPr="007A661C" w:rsidRDefault="008C6CC7" w:rsidP="00875AD2">
            <w:pPr>
              <w:pStyle w:val="ConsPlusNormal"/>
              <w:jc w:val="right"/>
              <w:rPr>
                <w:sz w:val="12"/>
                <w:szCs w:val="12"/>
              </w:rPr>
            </w:pPr>
          </w:p>
          <w:p w:rsidR="008C6CC7" w:rsidRPr="007A661C" w:rsidRDefault="008C6CC7" w:rsidP="00875AD2">
            <w:pPr>
              <w:pStyle w:val="ConsPlusNormal"/>
              <w:jc w:val="right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Всего</w:t>
            </w:r>
          </w:p>
        </w:tc>
        <w:tc>
          <w:tcPr>
            <w:tcW w:w="851" w:type="dxa"/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8C6CC7" w:rsidRPr="007A661C" w:rsidTr="00875AD2">
        <w:tblPrEx>
          <w:tblBorders>
            <w:left w:val="nil"/>
          </w:tblBorders>
        </w:tblPrEx>
        <w:tc>
          <w:tcPr>
            <w:tcW w:w="5307" w:type="dxa"/>
            <w:gridSpan w:val="5"/>
            <w:vMerge/>
            <w:tcBorders>
              <w:left w:val="nil"/>
              <w:bottom w:val="nil"/>
            </w:tcBorders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</w:tbl>
    <w:p w:rsidR="008C6CC7" w:rsidRPr="007A661C" w:rsidRDefault="008C6CC7" w:rsidP="008C6CC7">
      <w:pPr>
        <w:pStyle w:val="ConsPlusNormal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Ответственный исполнитель     ________________________ _________________ _____________________ ________________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(должность)            (подпись)     (расшифровка подписи)    (телефон)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"___" ____________________ 20___ г.</w:t>
      </w:r>
    </w:p>
    <w:p w:rsidR="008C6CC7" w:rsidRPr="007A661C" w:rsidRDefault="008C6CC7" w:rsidP="008C6CC7">
      <w:pPr>
        <w:rPr>
          <w:sz w:val="12"/>
          <w:szCs w:val="12"/>
        </w:rPr>
        <w:sectPr w:rsidR="008C6CC7" w:rsidRPr="007A661C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  <w:r w:rsidRPr="007A661C">
        <w:rPr>
          <w:sz w:val="12"/>
          <w:szCs w:val="12"/>
        </w:rPr>
        <w:lastRenderedPageBreak/>
        <w:t>Приложение N 4</w:t>
      </w: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 xml:space="preserve">к Порядку учета </w:t>
      </w:r>
      <w:proofErr w:type="gramStart"/>
      <w:r w:rsidRPr="007A661C">
        <w:rPr>
          <w:sz w:val="12"/>
          <w:szCs w:val="12"/>
        </w:rPr>
        <w:t>бюджетных</w:t>
      </w:r>
      <w:proofErr w:type="gramEnd"/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>обязательств получателей средств</w:t>
      </w: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 xml:space="preserve">бюджета сельского поселения </w:t>
      </w:r>
      <w:proofErr w:type="spellStart"/>
      <w:r w:rsidRPr="007A661C">
        <w:rPr>
          <w:sz w:val="12"/>
          <w:szCs w:val="12"/>
        </w:rPr>
        <w:t>Бадраковский</w:t>
      </w:r>
      <w:proofErr w:type="spellEnd"/>
      <w:r w:rsidRPr="007A661C">
        <w:rPr>
          <w:sz w:val="12"/>
          <w:szCs w:val="12"/>
        </w:rPr>
        <w:t xml:space="preserve"> сельсовет муниципального района </w:t>
      </w:r>
      <w:proofErr w:type="spellStart"/>
      <w:r w:rsidRPr="007A661C">
        <w:rPr>
          <w:sz w:val="12"/>
          <w:szCs w:val="12"/>
        </w:rPr>
        <w:t>Бураевский</w:t>
      </w:r>
      <w:proofErr w:type="spellEnd"/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 xml:space="preserve"> район Республики Башкортостан</w:t>
      </w:r>
    </w:p>
    <w:p w:rsidR="008C6CC7" w:rsidRPr="007A661C" w:rsidRDefault="008C6CC7" w:rsidP="008C6CC7">
      <w:pPr>
        <w:spacing w:after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bookmarkStart w:id="61" w:name="P1203"/>
      <w:bookmarkEnd w:id="61"/>
      <w:r w:rsidRPr="007A661C">
        <w:rPr>
          <w:sz w:val="12"/>
          <w:szCs w:val="12"/>
        </w:rPr>
        <w:t xml:space="preserve">                                          ЗАЯВКА N ______                                                    ┌──────────┐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на внесение изменений в бюджетное обязательство N _____________                            │   Коды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       │ 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bookmarkStart w:id="62" w:name="P1208"/>
      <w:bookmarkEnd w:id="62"/>
      <w:r w:rsidRPr="007A661C">
        <w:rPr>
          <w:sz w:val="12"/>
          <w:szCs w:val="12"/>
        </w:rPr>
        <w:t xml:space="preserve">                                 от "___"  __________ 20__ г.                                            Дата│ 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Получатель бюджетных средств                                                              по Сводному реестру│ 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Номер лицевого счета получателя│ 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proofErr w:type="gramStart"/>
      <w:r w:rsidRPr="007A661C">
        <w:rPr>
          <w:sz w:val="12"/>
          <w:szCs w:val="12"/>
        </w:rPr>
        <w:t>Главный распорядитель бюджетных                                                                   Глава по БК│          │</w:t>
      </w:r>
      <w:proofErr w:type="gramEnd"/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средств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       │ 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Наименование бюджета                      </w:t>
      </w:r>
      <w:r w:rsidRPr="007A661C">
        <w:rPr>
          <w:sz w:val="12"/>
          <w:szCs w:val="12"/>
        </w:rPr>
        <w:tab/>
      </w:r>
      <w:r w:rsidRPr="007A661C">
        <w:rPr>
          <w:sz w:val="12"/>
          <w:szCs w:val="12"/>
        </w:rPr>
        <w:tab/>
      </w:r>
      <w:r w:rsidRPr="007A661C">
        <w:rPr>
          <w:sz w:val="12"/>
          <w:szCs w:val="12"/>
        </w:rPr>
        <w:tab/>
      </w:r>
      <w:r w:rsidRPr="007A661C">
        <w:rPr>
          <w:sz w:val="12"/>
          <w:szCs w:val="12"/>
        </w:rPr>
        <w:tab/>
      </w:r>
      <w:r w:rsidRPr="007A661C">
        <w:rPr>
          <w:sz w:val="12"/>
          <w:szCs w:val="12"/>
        </w:rPr>
        <w:tab/>
      </w:r>
      <w:r w:rsidRPr="007A661C">
        <w:rPr>
          <w:sz w:val="12"/>
          <w:szCs w:val="12"/>
        </w:rPr>
        <w:tab/>
        <w:t>Номер ИКЗ      │ 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Финансовый орган                                                                                             │ 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по ОКЕИ│   </w:t>
      </w:r>
      <w:hyperlink r:id="rId27" w:history="1">
        <w:r w:rsidRPr="007A661C">
          <w:rPr>
            <w:sz w:val="12"/>
            <w:szCs w:val="12"/>
          </w:rPr>
          <w:t>383</w:t>
        </w:r>
      </w:hyperlink>
      <w:r w:rsidRPr="007A661C">
        <w:rPr>
          <w:sz w:val="12"/>
          <w:szCs w:val="12"/>
        </w:rPr>
        <w:t xml:space="preserve">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Единица измерения: руб.                                                                                      └──────────┘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денежные единицы в иностранной валюте</w:t>
      </w:r>
    </w:p>
    <w:p w:rsidR="008C6CC7" w:rsidRPr="007A661C" w:rsidRDefault="008C6CC7" w:rsidP="008C6CC7">
      <w:pPr>
        <w:pStyle w:val="ConsPlusNormal"/>
        <w:jc w:val="center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center"/>
        <w:outlineLvl w:val="2"/>
        <w:rPr>
          <w:sz w:val="12"/>
          <w:szCs w:val="12"/>
        </w:rPr>
      </w:pPr>
      <w:r w:rsidRPr="007A661C">
        <w:rPr>
          <w:sz w:val="12"/>
          <w:szCs w:val="12"/>
        </w:rPr>
        <w:t>Раздел 1. Реквизиты документа-основания</w:t>
      </w:r>
    </w:p>
    <w:p w:rsidR="008C6CC7" w:rsidRPr="007A661C" w:rsidRDefault="008C6CC7" w:rsidP="008C6CC7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624"/>
        <w:gridCol w:w="850"/>
        <w:gridCol w:w="737"/>
        <w:gridCol w:w="907"/>
        <w:gridCol w:w="737"/>
        <w:gridCol w:w="907"/>
        <w:gridCol w:w="1134"/>
        <w:gridCol w:w="794"/>
        <w:gridCol w:w="964"/>
      </w:tblGrid>
      <w:tr w:rsidR="007A661C" w:rsidRPr="007A661C" w:rsidTr="00875AD2"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Вид</w:t>
            </w:r>
          </w:p>
        </w:tc>
        <w:tc>
          <w:tcPr>
            <w:tcW w:w="794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Номер</w:t>
            </w:r>
          </w:p>
        </w:tc>
        <w:tc>
          <w:tcPr>
            <w:tcW w:w="624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Дата</w:t>
            </w:r>
          </w:p>
        </w:tc>
        <w:tc>
          <w:tcPr>
            <w:tcW w:w="850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3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0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73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 xml:space="preserve">Код валюты по </w:t>
            </w:r>
            <w:hyperlink r:id="rId28" w:history="1">
              <w:r w:rsidRPr="007A661C">
                <w:rPr>
                  <w:sz w:val="12"/>
                  <w:szCs w:val="12"/>
                </w:rPr>
                <w:t>ОКВ</w:t>
              </w:r>
            </w:hyperlink>
          </w:p>
        </w:tc>
        <w:tc>
          <w:tcPr>
            <w:tcW w:w="90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928" w:type="dxa"/>
            <w:gridSpan w:val="2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Авансовый платеж</w:t>
            </w:r>
          </w:p>
        </w:tc>
        <w:tc>
          <w:tcPr>
            <w:tcW w:w="964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Номер жесткой копии документа</w:t>
            </w:r>
          </w:p>
        </w:tc>
      </w:tr>
      <w:tr w:rsidR="007A661C" w:rsidRPr="007A661C" w:rsidTr="00875AD2"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79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 авансового платежа</w:t>
            </w:r>
          </w:p>
        </w:tc>
        <w:tc>
          <w:tcPr>
            <w:tcW w:w="964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</w:t>
            </w:r>
          </w:p>
        </w:tc>
        <w:tc>
          <w:tcPr>
            <w:tcW w:w="79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</w:t>
            </w:r>
          </w:p>
        </w:tc>
        <w:tc>
          <w:tcPr>
            <w:tcW w:w="62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7</w:t>
            </w:r>
          </w:p>
        </w:tc>
        <w:tc>
          <w:tcPr>
            <w:tcW w:w="90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8</w:t>
            </w:r>
          </w:p>
        </w:tc>
        <w:tc>
          <w:tcPr>
            <w:tcW w:w="113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9</w:t>
            </w:r>
          </w:p>
        </w:tc>
        <w:tc>
          <w:tcPr>
            <w:tcW w:w="79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10</w:t>
            </w:r>
          </w:p>
        </w:tc>
        <w:tc>
          <w:tcPr>
            <w:tcW w:w="96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11</w:t>
            </w:r>
          </w:p>
        </w:tc>
      </w:tr>
      <w:tr w:rsidR="008C6CC7" w:rsidRPr="007A661C" w:rsidTr="00875AD2"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6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center"/>
        <w:outlineLvl w:val="2"/>
        <w:rPr>
          <w:sz w:val="12"/>
          <w:szCs w:val="12"/>
        </w:rPr>
      </w:pPr>
      <w:r w:rsidRPr="007A661C">
        <w:rPr>
          <w:sz w:val="12"/>
          <w:szCs w:val="12"/>
        </w:rPr>
        <w:t>Раздел 2. Реквизиты контрагента</w:t>
      </w:r>
    </w:p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6"/>
        <w:gridCol w:w="425"/>
        <w:gridCol w:w="709"/>
        <w:gridCol w:w="708"/>
        <w:gridCol w:w="567"/>
        <w:gridCol w:w="709"/>
        <w:gridCol w:w="709"/>
        <w:gridCol w:w="567"/>
        <w:gridCol w:w="737"/>
        <w:gridCol w:w="720"/>
        <w:gridCol w:w="811"/>
      </w:tblGrid>
      <w:tr w:rsidR="007A661C" w:rsidRPr="007A661C" w:rsidTr="00875AD2">
        <w:tc>
          <w:tcPr>
            <w:tcW w:w="629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426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ИНН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КПП</w:t>
            </w:r>
          </w:p>
        </w:tc>
        <w:tc>
          <w:tcPr>
            <w:tcW w:w="1984" w:type="dxa"/>
            <w:gridSpan w:val="3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09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709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Код статуса</w:t>
            </w:r>
          </w:p>
        </w:tc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20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БИК банка</w:t>
            </w:r>
          </w:p>
        </w:tc>
        <w:tc>
          <w:tcPr>
            <w:tcW w:w="811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A661C" w:rsidRPr="007A661C" w:rsidTr="00875AD2">
        <w:tc>
          <w:tcPr>
            <w:tcW w:w="629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708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 xml:space="preserve">код страны по </w:t>
            </w:r>
            <w:hyperlink r:id="rId29" w:history="1">
              <w:r w:rsidRPr="007A661C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адрес</w:t>
            </w:r>
          </w:p>
        </w:tc>
        <w:tc>
          <w:tcPr>
            <w:tcW w:w="709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811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629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11</w:t>
            </w:r>
          </w:p>
        </w:tc>
        <w:tc>
          <w:tcPr>
            <w:tcW w:w="811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12</w:t>
            </w:r>
          </w:p>
        </w:tc>
      </w:tr>
      <w:tr w:rsidR="007A661C" w:rsidRPr="007A661C" w:rsidTr="00875AD2">
        <w:tc>
          <w:tcPr>
            <w:tcW w:w="62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8C6CC7" w:rsidRPr="007A661C" w:rsidTr="00875AD2">
        <w:tc>
          <w:tcPr>
            <w:tcW w:w="62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8C6CC7" w:rsidRPr="007A661C" w:rsidRDefault="008C6CC7" w:rsidP="008C6CC7">
      <w:pPr>
        <w:pStyle w:val="ConsPlusNormal"/>
        <w:jc w:val="center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outlineLvl w:val="3"/>
        <w:rPr>
          <w:sz w:val="12"/>
          <w:szCs w:val="12"/>
        </w:rPr>
      </w:pPr>
      <w:r w:rsidRPr="007A661C">
        <w:rPr>
          <w:sz w:val="12"/>
          <w:szCs w:val="12"/>
        </w:rPr>
        <w:t>Раздел 2.1. Дополнительные реквизиты для перечисления</w:t>
      </w:r>
    </w:p>
    <w:p w:rsidR="008C6CC7" w:rsidRPr="007A661C" w:rsidRDefault="008C6CC7" w:rsidP="008C6CC7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6"/>
        <w:gridCol w:w="425"/>
        <w:gridCol w:w="709"/>
        <w:gridCol w:w="708"/>
        <w:gridCol w:w="567"/>
        <w:gridCol w:w="709"/>
        <w:gridCol w:w="709"/>
        <w:gridCol w:w="567"/>
        <w:gridCol w:w="737"/>
        <w:gridCol w:w="720"/>
        <w:gridCol w:w="811"/>
      </w:tblGrid>
      <w:tr w:rsidR="007A661C" w:rsidRPr="007A661C" w:rsidTr="00875AD2">
        <w:tc>
          <w:tcPr>
            <w:tcW w:w="629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426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ИНН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КПП</w:t>
            </w:r>
          </w:p>
        </w:tc>
        <w:tc>
          <w:tcPr>
            <w:tcW w:w="1984" w:type="dxa"/>
            <w:gridSpan w:val="3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09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709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Код статуса</w:t>
            </w:r>
          </w:p>
        </w:tc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20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БИК банка</w:t>
            </w:r>
          </w:p>
        </w:tc>
        <w:tc>
          <w:tcPr>
            <w:tcW w:w="811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A661C" w:rsidRPr="007A661C" w:rsidTr="00875AD2">
        <w:tc>
          <w:tcPr>
            <w:tcW w:w="629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708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 xml:space="preserve">код страны по </w:t>
            </w:r>
            <w:hyperlink r:id="rId30" w:history="1">
              <w:r w:rsidRPr="007A661C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адрес</w:t>
            </w:r>
          </w:p>
        </w:tc>
        <w:tc>
          <w:tcPr>
            <w:tcW w:w="709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811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629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11</w:t>
            </w:r>
          </w:p>
        </w:tc>
        <w:tc>
          <w:tcPr>
            <w:tcW w:w="811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12</w:t>
            </w:r>
          </w:p>
        </w:tc>
      </w:tr>
      <w:tr w:rsidR="007A661C" w:rsidRPr="007A661C" w:rsidTr="00875AD2">
        <w:tc>
          <w:tcPr>
            <w:tcW w:w="62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62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62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62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8C6CC7" w:rsidRPr="007A661C" w:rsidRDefault="008C6CC7" w:rsidP="008C6CC7">
      <w:pPr>
        <w:rPr>
          <w:sz w:val="12"/>
          <w:szCs w:val="12"/>
        </w:rPr>
        <w:sectPr w:rsidR="008C6CC7" w:rsidRPr="007A661C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8C6CC7" w:rsidRPr="007A661C" w:rsidRDefault="008C6CC7" w:rsidP="008C6CC7">
      <w:pPr>
        <w:pStyle w:val="ConsPlusNormal"/>
        <w:jc w:val="center"/>
        <w:outlineLvl w:val="2"/>
        <w:rPr>
          <w:sz w:val="12"/>
          <w:szCs w:val="12"/>
        </w:rPr>
      </w:pPr>
      <w:r w:rsidRPr="007A661C">
        <w:rPr>
          <w:sz w:val="12"/>
          <w:szCs w:val="12"/>
        </w:rPr>
        <w:lastRenderedPageBreak/>
        <w:t>Раздел 3. Реквизиты исполнительного документа</w:t>
      </w:r>
    </w:p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304"/>
        <w:gridCol w:w="2098"/>
        <w:gridCol w:w="1814"/>
        <w:gridCol w:w="1587"/>
        <w:gridCol w:w="1077"/>
      </w:tblGrid>
      <w:tr w:rsidR="007A661C" w:rsidRPr="007A661C" w:rsidTr="00875AD2">
        <w:tc>
          <w:tcPr>
            <w:tcW w:w="1191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Номер</w:t>
            </w:r>
          </w:p>
        </w:tc>
        <w:tc>
          <w:tcPr>
            <w:tcW w:w="1304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Дата выдачи</w:t>
            </w:r>
          </w:p>
        </w:tc>
        <w:tc>
          <w:tcPr>
            <w:tcW w:w="2098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Название судебного органа</w:t>
            </w:r>
          </w:p>
        </w:tc>
        <w:tc>
          <w:tcPr>
            <w:tcW w:w="1814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</w:t>
            </w:r>
          </w:p>
        </w:tc>
        <w:tc>
          <w:tcPr>
            <w:tcW w:w="2664" w:type="dxa"/>
            <w:gridSpan w:val="2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7A661C" w:rsidRPr="007A661C" w:rsidTr="00875AD2">
        <w:tc>
          <w:tcPr>
            <w:tcW w:w="1191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1304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2098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158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номер</w:t>
            </w:r>
          </w:p>
        </w:tc>
        <w:tc>
          <w:tcPr>
            <w:tcW w:w="107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дата</w:t>
            </w:r>
          </w:p>
        </w:tc>
      </w:tr>
      <w:tr w:rsidR="007A661C" w:rsidRPr="007A661C" w:rsidTr="00875AD2">
        <w:tc>
          <w:tcPr>
            <w:tcW w:w="1191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</w:t>
            </w:r>
          </w:p>
        </w:tc>
        <w:tc>
          <w:tcPr>
            <w:tcW w:w="130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</w:t>
            </w:r>
          </w:p>
        </w:tc>
        <w:tc>
          <w:tcPr>
            <w:tcW w:w="2098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3</w:t>
            </w:r>
          </w:p>
        </w:tc>
        <w:tc>
          <w:tcPr>
            <w:tcW w:w="181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4</w:t>
            </w:r>
          </w:p>
        </w:tc>
        <w:tc>
          <w:tcPr>
            <w:tcW w:w="158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5</w:t>
            </w:r>
          </w:p>
        </w:tc>
        <w:tc>
          <w:tcPr>
            <w:tcW w:w="107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6</w:t>
            </w:r>
          </w:p>
        </w:tc>
      </w:tr>
      <w:tr w:rsidR="008C6CC7" w:rsidRPr="007A661C" w:rsidTr="00875AD2">
        <w:tc>
          <w:tcPr>
            <w:tcW w:w="1191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098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8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center"/>
        <w:outlineLvl w:val="2"/>
        <w:rPr>
          <w:sz w:val="12"/>
          <w:szCs w:val="12"/>
        </w:rPr>
      </w:pPr>
      <w:r w:rsidRPr="007A661C">
        <w:rPr>
          <w:sz w:val="12"/>
          <w:szCs w:val="12"/>
        </w:rPr>
        <w:t>Раздел 4. Дополнительные реквизиты обязательства,</w:t>
      </w:r>
    </w:p>
    <w:p w:rsidR="008C6CC7" w:rsidRPr="007A661C" w:rsidRDefault="008C6CC7" w:rsidP="008C6CC7">
      <w:pPr>
        <w:pStyle w:val="ConsPlusNormal"/>
        <w:jc w:val="center"/>
        <w:rPr>
          <w:sz w:val="12"/>
          <w:szCs w:val="12"/>
        </w:rPr>
      </w:pPr>
      <w:r w:rsidRPr="007A661C">
        <w:rPr>
          <w:sz w:val="12"/>
          <w:szCs w:val="12"/>
        </w:rPr>
        <w:t>сформированного на основе контракта</w:t>
      </w:r>
    </w:p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041"/>
        <w:gridCol w:w="907"/>
        <w:gridCol w:w="1134"/>
        <w:gridCol w:w="1134"/>
        <w:gridCol w:w="907"/>
        <w:gridCol w:w="1077"/>
      </w:tblGrid>
      <w:tr w:rsidR="007A661C" w:rsidRPr="007A661C" w:rsidTr="00875AD2">
        <w:tc>
          <w:tcPr>
            <w:tcW w:w="175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2041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175" w:type="dxa"/>
            <w:gridSpan w:val="3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90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Статус исполнения контракта</w:t>
            </w:r>
          </w:p>
        </w:tc>
        <w:tc>
          <w:tcPr>
            <w:tcW w:w="107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 xml:space="preserve">Номер реестровой записи в реестре </w:t>
            </w:r>
            <w:proofErr w:type="spellStart"/>
            <w:r w:rsidRPr="007A661C">
              <w:rPr>
                <w:sz w:val="12"/>
                <w:szCs w:val="12"/>
              </w:rPr>
              <w:t>мунсконтрактов</w:t>
            </w:r>
            <w:proofErr w:type="spellEnd"/>
          </w:p>
        </w:tc>
      </w:tr>
      <w:tr w:rsidR="007A661C" w:rsidRPr="007A661C" w:rsidTr="00875AD2">
        <w:tc>
          <w:tcPr>
            <w:tcW w:w="175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2041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вид</w:t>
            </w:r>
          </w:p>
        </w:tc>
        <w:tc>
          <w:tcPr>
            <w:tcW w:w="113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номер</w:t>
            </w:r>
          </w:p>
        </w:tc>
        <w:tc>
          <w:tcPr>
            <w:tcW w:w="113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дата</w:t>
            </w:r>
          </w:p>
        </w:tc>
        <w:tc>
          <w:tcPr>
            <w:tcW w:w="90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175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</w:t>
            </w:r>
          </w:p>
        </w:tc>
        <w:tc>
          <w:tcPr>
            <w:tcW w:w="2041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63" w:name="P1429"/>
            <w:bookmarkEnd w:id="63"/>
            <w:r w:rsidRPr="007A661C">
              <w:rPr>
                <w:sz w:val="12"/>
                <w:szCs w:val="12"/>
              </w:rPr>
              <w:t>6</w:t>
            </w:r>
          </w:p>
        </w:tc>
        <w:tc>
          <w:tcPr>
            <w:tcW w:w="107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64" w:name="P1430"/>
            <w:bookmarkEnd w:id="64"/>
            <w:r w:rsidRPr="007A661C">
              <w:rPr>
                <w:sz w:val="12"/>
                <w:szCs w:val="12"/>
              </w:rPr>
              <w:t>7</w:t>
            </w:r>
          </w:p>
        </w:tc>
      </w:tr>
      <w:tr w:rsidR="008C6CC7" w:rsidRPr="007A661C" w:rsidTr="00875AD2">
        <w:tc>
          <w:tcPr>
            <w:tcW w:w="175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041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center"/>
        <w:outlineLvl w:val="2"/>
        <w:rPr>
          <w:sz w:val="12"/>
          <w:szCs w:val="12"/>
        </w:rPr>
      </w:pPr>
      <w:r w:rsidRPr="007A661C">
        <w:rPr>
          <w:sz w:val="12"/>
          <w:szCs w:val="12"/>
        </w:rPr>
        <w:t>Раздел 5. Расшифровка обязательства</w:t>
      </w:r>
    </w:p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11686" w:type="dxa"/>
        <w:tblInd w:w="-1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425"/>
        <w:gridCol w:w="567"/>
        <w:gridCol w:w="567"/>
        <w:gridCol w:w="425"/>
        <w:gridCol w:w="567"/>
        <w:gridCol w:w="426"/>
        <w:gridCol w:w="567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7A661C" w:rsidRPr="007A661C" w:rsidTr="00875AD2">
        <w:tc>
          <w:tcPr>
            <w:tcW w:w="346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 xml:space="preserve">N </w:t>
            </w:r>
            <w:proofErr w:type="gramStart"/>
            <w:r w:rsidRPr="007A661C">
              <w:rPr>
                <w:sz w:val="12"/>
                <w:szCs w:val="12"/>
              </w:rPr>
              <w:t>п</w:t>
            </w:r>
            <w:proofErr w:type="gramEnd"/>
            <w:r w:rsidRPr="007A661C">
              <w:rPr>
                <w:sz w:val="12"/>
                <w:szCs w:val="12"/>
              </w:rPr>
              <w:t>/п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Код по БК</w:t>
            </w:r>
          </w:p>
        </w:tc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Группа</w:t>
            </w:r>
          </w:p>
        </w:tc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5954" w:type="dxa"/>
            <w:gridSpan w:val="13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 на текущий финансовый год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Примечание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426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Код объекта</w:t>
            </w:r>
          </w:p>
        </w:tc>
      </w:tr>
      <w:tr w:rsidR="007A661C" w:rsidRPr="007A661C" w:rsidTr="00875AD2">
        <w:trPr>
          <w:trHeight w:val="509"/>
        </w:trPr>
        <w:tc>
          <w:tcPr>
            <w:tcW w:w="346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январь</w:t>
            </w:r>
          </w:p>
        </w:tc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февраль</w:t>
            </w:r>
          </w:p>
        </w:tc>
        <w:tc>
          <w:tcPr>
            <w:tcW w:w="426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март</w:t>
            </w:r>
          </w:p>
        </w:tc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апрель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июнь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июль</w:t>
            </w:r>
          </w:p>
        </w:tc>
        <w:tc>
          <w:tcPr>
            <w:tcW w:w="426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август</w:t>
            </w:r>
          </w:p>
        </w:tc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сентябрь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октябрь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ноябрь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декабрь</w:t>
            </w:r>
          </w:p>
        </w:tc>
        <w:tc>
          <w:tcPr>
            <w:tcW w:w="426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итого</w:t>
            </w: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gridSpan w:val="3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346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первый год</w:t>
            </w:r>
          </w:p>
        </w:tc>
        <w:tc>
          <w:tcPr>
            <w:tcW w:w="426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второй год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третий год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426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346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6</w:t>
            </w:r>
          </w:p>
        </w:tc>
        <w:tc>
          <w:tcPr>
            <w:tcW w:w="426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14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16</w:t>
            </w:r>
          </w:p>
        </w:tc>
        <w:tc>
          <w:tcPr>
            <w:tcW w:w="426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17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18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20</w:t>
            </w:r>
          </w:p>
        </w:tc>
        <w:tc>
          <w:tcPr>
            <w:tcW w:w="426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21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22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23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24</w:t>
            </w:r>
          </w:p>
        </w:tc>
        <w:tc>
          <w:tcPr>
            <w:tcW w:w="426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25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26</w:t>
            </w:r>
          </w:p>
        </w:tc>
      </w:tr>
      <w:tr w:rsidR="007A661C" w:rsidRPr="007A661C" w:rsidTr="00875AD2">
        <w:tc>
          <w:tcPr>
            <w:tcW w:w="346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___________________________________________________________________________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Руководитель                  ___________ _________ _____________________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(уполномоченное лицо)         (должность) (подпись) (расшифровка подписи)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"___" _____________ 20__ г.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┌─ ── ── ── ── ── ── ── ── ── ── ── ── ── ── ── ── ── ── ── ── ── ── ── ── ── ── ── ── ── ── ── ── ── ───┐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│                                                                                               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ОТМЕТКА ФИНАНСОВОГО ОРГАНА О РЕГИСТРАЦИИ НАСТОЯЩЕЙ ЗАЯВКИ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│                                                                                               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Примечание  __________________________________________________________________________________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│                                                                                               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Ответственный исполнитель   _____________ ____________ _________________________ _____________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│                                 (должность)   (подпись)     (расшифровка подписи)     (телефон)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│  "____" _____________ 20___ Г.                                                                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└─ ── ── ── ── ── ── ── ── ── ── ── ── ── ── ── ── ── ── ── ── ── ── ── ── ── ── ── ── ── ── ── ── ── ───┘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Номер страницы ___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Всего страниц_____</w:t>
      </w: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rPr>
          <w:sz w:val="12"/>
          <w:szCs w:val="12"/>
        </w:rPr>
        <w:sectPr w:rsidR="008C6CC7" w:rsidRPr="007A661C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  <w:r w:rsidRPr="007A661C">
        <w:rPr>
          <w:sz w:val="12"/>
          <w:szCs w:val="12"/>
        </w:rPr>
        <w:lastRenderedPageBreak/>
        <w:t>Приложение N 5</w:t>
      </w: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 xml:space="preserve">к Порядку учета </w:t>
      </w:r>
      <w:proofErr w:type="gramStart"/>
      <w:r w:rsidRPr="007A661C">
        <w:rPr>
          <w:sz w:val="12"/>
          <w:szCs w:val="12"/>
        </w:rPr>
        <w:t>бюджетных</w:t>
      </w:r>
      <w:proofErr w:type="gramEnd"/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>обязательств получателей средств</w:t>
      </w: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 xml:space="preserve">бюджета сельского поселения </w:t>
      </w:r>
      <w:proofErr w:type="spellStart"/>
      <w:r w:rsidRPr="007A661C">
        <w:rPr>
          <w:sz w:val="12"/>
          <w:szCs w:val="12"/>
        </w:rPr>
        <w:t>Бадраковский</w:t>
      </w:r>
      <w:proofErr w:type="spellEnd"/>
      <w:r w:rsidRPr="007A661C">
        <w:rPr>
          <w:sz w:val="12"/>
          <w:szCs w:val="12"/>
        </w:rPr>
        <w:t xml:space="preserve"> сельсовет муниципального района </w:t>
      </w:r>
      <w:proofErr w:type="spellStart"/>
      <w:r w:rsidRPr="007A661C">
        <w:rPr>
          <w:sz w:val="12"/>
          <w:szCs w:val="12"/>
        </w:rPr>
        <w:t>Бураевский</w:t>
      </w:r>
      <w:proofErr w:type="spellEnd"/>
      <w:r w:rsidRPr="007A661C">
        <w:rPr>
          <w:sz w:val="12"/>
          <w:szCs w:val="12"/>
        </w:rPr>
        <w:t xml:space="preserve"> </w:t>
      </w: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>район Республики Башкортостан</w:t>
      </w:r>
    </w:p>
    <w:p w:rsidR="008C6CC7" w:rsidRPr="007A661C" w:rsidRDefault="008C6CC7" w:rsidP="008C6CC7">
      <w:pPr>
        <w:spacing w:after="1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bookmarkStart w:id="65" w:name="P1556"/>
      <w:bookmarkEnd w:id="65"/>
      <w:r w:rsidRPr="007A661C">
        <w:rPr>
          <w:sz w:val="12"/>
          <w:szCs w:val="12"/>
        </w:rPr>
        <w:t xml:space="preserve">                                        ЗАЯВКА N                                                          ┌──────────┐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на перерегистрацию бюджетного обязательства N _____________                             │   Коды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от "___"  __________ 20__ г.                                              ├──────────┤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    ├──────────┤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Дата│ 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    ├──────────┤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Получатель бюджетных средств                                                           по Сводному реестру│ 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Номер лицевого счета получателя│ 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    ├──────────┤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Наименование бюджета                                                                                      │ 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Финансовый орган                                                                      Номер ИКЗ           │ 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proofErr w:type="gramStart"/>
      <w:r w:rsidRPr="007A661C">
        <w:rPr>
          <w:sz w:val="12"/>
          <w:szCs w:val="12"/>
        </w:rPr>
        <w:t>Главный распорядитель бюджетных                                                                Глава по БК│          │</w:t>
      </w:r>
      <w:proofErr w:type="gramEnd"/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средств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по ОКЕИ│   </w:t>
      </w:r>
      <w:hyperlink r:id="rId31" w:history="1">
        <w:r w:rsidRPr="007A661C">
          <w:rPr>
            <w:sz w:val="12"/>
            <w:szCs w:val="12"/>
          </w:rPr>
          <w:t>383</w:t>
        </w:r>
      </w:hyperlink>
      <w:r w:rsidRPr="007A661C">
        <w:rPr>
          <w:sz w:val="12"/>
          <w:szCs w:val="12"/>
        </w:rPr>
        <w:t xml:space="preserve">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Единица измерения: руб.                                                                                   └──────────┘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денежные единицы в иностранной валюте</w:t>
      </w:r>
    </w:p>
    <w:p w:rsidR="008C6CC7" w:rsidRPr="007A661C" w:rsidRDefault="008C6CC7" w:rsidP="008C6CC7">
      <w:pPr>
        <w:pStyle w:val="ConsPlusNormal"/>
        <w:jc w:val="center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center"/>
        <w:outlineLvl w:val="2"/>
        <w:rPr>
          <w:sz w:val="12"/>
          <w:szCs w:val="12"/>
        </w:rPr>
      </w:pPr>
      <w:r w:rsidRPr="007A661C">
        <w:rPr>
          <w:sz w:val="12"/>
          <w:szCs w:val="12"/>
        </w:rPr>
        <w:t>Раздел 1. Реквизиты документа-основания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624"/>
        <w:gridCol w:w="624"/>
        <w:gridCol w:w="737"/>
        <w:gridCol w:w="907"/>
        <w:gridCol w:w="680"/>
        <w:gridCol w:w="1361"/>
        <w:gridCol w:w="1020"/>
        <w:gridCol w:w="794"/>
        <w:gridCol w:w="964"/>
      </w:tblGrid>
      <w:tr w:rsidR="007A661C" w:rsidRPr="007A661C" w:rsidTr="00875AD2"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Вид</w:t>
            </w:r>
          </w:p>
        </w:tc>
        <w:tc>
          <w:tcPr>
            <w:tcW w:w="73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Номер</w:t>
            </w:r>
          </w:p>
        </w:tc>
        <w:tc>
          <w:tcPr>
            <w:tcW w:w="624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Дата</w:t>
            </w:r>
          </w:p>
        </w:tc>
        <w:tc>
          <w:tcPr>
            <w:tcW w:w="624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3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0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680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 xml:space="preserve">Код валюты по </w:t>
            </w:r>
            <w:hyperlink r:id="rId32" w:history="1">
              <w:r w:rsidRPr="007A661C">
                <w:rPr>
                  <w:sz w:val="12"/>
                  <w:szCs w:val="12"/>
                </w:rPr>
                <w:t>ОКВ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814" w:type="dxa"/>
            <w:gridSpan w:val="2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Авансовый платеж</w:t>
            </w:r>
          </w:p>
        </w:tc>
        <w:tc>
          <w:tcPr>
            <w:tcW w:w="964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Номер жесткой копии документа</w:t>
            </w:r>
          </w:p>
        </w:tc>
      </w:tr>
      <w:tr w:rsidR="007A661C" w:rsidRPr="007A661C" w:rsidTr="00875AD2"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1361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79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 авансового платежа</w:t>
            </w:r>
          </w:p>
        </w:tc>
        <w:tc>
          <w:tcPr>
            <w:tcW w:w="964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</w:t>
            </w:r>
          </w:p>
        </w:tc>
        <w:tc>
          <w:tcPr>
            <w:tcW w:w="62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3</w:t>
            </w:r>
          </w:p>
        </w:tc>
        <w:tc>
          <w:tcPr>
            <w:tcW w:w="62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6</w:t>
            </w:r>
          </w:p>
        </w:tc>
        <w:tc>
          <w:tcPr>
            <w:tcW w:w="680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7</w:t>
            </w:r>
          </w:p>
        </w:tc>
        <w:tc>
          <w:tcPr>
            <w:tcW w:w="1361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8</w:t>
            </w:r>
          </w:p>
        </w:tc>
        <w:tc>
          <w:tcPr>
            <w:tcW w:w="1020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9</w:t>
            </w:r>
          </w:p>
        </w:tc>
        <w:tc>
          <w:tcPr>
            <w:tcW w:w="79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10</w:t>
            </w:r>
          </w:p>
        </w:tc>
        <w:tc>
          <w:tcPr>
            <w:tcW w:w="96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11</w:t>
            </w:r>
          </w:p>
        </w:tc>
      </w:tr>
      <w:tr w:rsidR="008C6CC7" w:rsidRPr="007A661C" w:rsidTr="00875AD2"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61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6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center"/>
        <w:outlineLvl w:val="2"/>
        <w:rPr>
          <w:sz w:val="12"/>
          <w:szCs w:val="12"/>
        </w:rPr>
      </w:pPr>
      <w:r w:rsidRPr="007A661C">
        <w:rPr>
          <w:sz w:val="12"/>
          <w:szCs w:val="12"/>
        </w:rPr>
        <w:t>Раздел 2. Реквизиты контрагента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37"/>
        <w:gridCol w:w="737"/>
        <w:gridCol w:w="907"/>
        <w:gridCol w:w="907"/>
        <w:gridCol w:w="680"/>
        <w:gridCol w:w="737"/>
        <w:gridCol w:w="567"/>
        <w:gridCol w:w="794"/>
        <w:gridCol w:w="737"/>
        <w:gridCol w:w="737"/>
        <w:gridCol w:w="737"/>
      </w:tblGrid>
      <w:tr w:rsidR="007A661C" w:rsidRPr="007A661C" w:rsidTr="00875AD2">
        <w:tc>
          <w:tcPr>
            <w:tcW w:w="1531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73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ИНН</w:t>
            </w:r>
          </w:p>
        </w:tc>
        <w:tc>
          <w:tcPr>
            <w:tcW w:w="73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КПП</w:t>
            </w:r>
          </w:p>
        </w:tc>
        <w:tc>
          <w:tcPr>
            <w:tcW w:w="2494" w:type="dxa"/>
            <w:gridSpan w:val="3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3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Код статуса</w:t>
            </w:r>
          </w:p>
        </w:tc>
        <w:tc>
          <w:tcPr>
            <w:tcW w:w="794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3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БИК банка</w:t>
            </w:r>
          </w:p>
        </w:tc>
        <w:tc>
          <w:tcPr>
            <w:tcW w:w="73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A661C" w:rsidRPr="007A661C" w:rsidTr="00875AD2">
        <w:tc>
          <w:tcPr>
            <w:tcW w:w="1531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90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 xml:space="preserve">код страны по </w:t>
            </w:r>
            <w:hyperlink r:id="rId33" w:history="1">
              <w:r w:rsidRPr="007A661C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680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адрес</w:t>
            </w:r>
          </w:p>
        </w:tc>
        <w:tc>
          <w:tcPr>
            <w:tcW w:w="73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1531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</w:t>
            </w:r>
          </w:p>
        </w:tc>
        <w:tc>
          <w:tcPr>
            <w:tcW w:w="73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5</w:t>
            </w:r>
          </w:p>
        </w:tc>
        <w:tc>
          <w:tcPr>
            <w:tcW w:w="680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8</w:t>
            </w:r>
          </w:p>
        </w:tc>
        <w:tc>
          <w:tcPr>
            <w:tcW w:w="79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10</w:t>
            </w:r>
          </w:p>
        </w:tc>
        <w:tc>
          <w:tcPr>
            <w:tcW w:w="73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11</w:t>
            </w:r>
          </w:p>
        </w:tc>
        <w:tc>
          <w:tcPr>
            <w:tcW w:w="73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12</w:t>
            </w:r>
          </w:p>
        </w:tc>
      </w:tr>
      <w:tr w:rsidR="007A661C" w:rsidRPr="007A661C" w:rsidTr="00875AD2">
        <w:tc>
          <w:tcPr>
            <w:tcW w:w="153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153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8C6CC7" w:rsidRPr="007A661C" w:rsidRDefault="008C6CC7" w:rsidP="008C6CC7">
      <w:pPr>
        <w:pStyle w:val="ConsPlusNormal"/>
        <w:jc w:val="center"/>
        <w:outlineLvl w:val="3"/>
        <w:rPr>
          <w:sz w:val="12"/>
          <w:szCs w:val="12"/>
        </w:rPr>
      </w:pPr>
      <w:r w:rsidRPr="007A661C">
        <w:rPr>
          <w:sz w:val="12"/>
          <w:szCs w:val="12"/>
        </w:rPr>
        <w:t>Раздел 2.1. Дополнительные реквизиты для перечисления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37"/>
        <w:gridCol w:w="737"/>
        <w:gridCol w:w="907"/>
        <w:gridCol w:w="907"/>
        <w:gridCol w:w="680"/>
        <w:gridCol w:w="737"/>
        <w:gridCol w:w="567"/>
        <w:gridCol w:w="794"/>
        <w:gridCol w:w="737"/>
        <w:gridCol w:w="737"/>
        <w:gridCol w:w="737"/>
      </w:tblGrid>
      <w:tr w:rsidR="007A661C" w:rsidRPr="007A661C" w:rsidTr="00875AD2">
        <w:tc>
          <w:tcPr>
            <w:tcW w:w="1531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73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ИНН</w:t>
            </w:r>
          </w:p>
        </w:tc>
        <w:tc>
          <w:tcPr>
            <w:tcW w:w="73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КПП</w:t>
            </w:r>
          </w:p>
        </w:tc>
        <w:tc>
          <w:tcPr>
            <w:tcW w:w="2494" w:type="dxa"/>
            <w:gridSpan w:val="3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3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Код статуса</w:t>
            </w:r>
          </w:p>
        </w:tc>
        <w:tc>
          <w:tcPr>
            <w:tcW w:w="794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3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БИК банка</w:t>
            </w:r>
          </w:p>
        </w:tc>
        <w:tc>
          <w:tcPr>
            <w:tcW w:w="73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A661C" w:rsidRPr="007A661C" w:rsidTr="00875AD2">
        <w:tc>
          <w:tcPr>
            <w:tcW w:w="1531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90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 xml:space="preserve">код страны по </w:t>
            </w:r>
            <w:hyperlink r:id="rId34" w:history="1">
              <w:r w:rsidRPr="007A661C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680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адрес</w:t>
            </w:r>
          </w:p>
        </w:tc>
        <w:tc>
          <w:tcPr>
            <w:tcW w:w="73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1531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</w:t>
            </w:r>
          </w:p>
        </w:tc>
        <w:tc>
          <w:tcPr>
            <w:tcW w:w="73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5</w:t>
            </w:r>
          </w:p>
        </w:tc>
        <w:tc>
          <w:tcPr>
            <w:tcW w:w="680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8</w:t>
            </w:r>
          </w:p>
        </w:tc>
        <w:tc>
          <w:tcPr>
            <w:tcW w:w="79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10</w:t>
            </w:r>
          </w:p>
        </w:tc>
        <w:tc>
          <w:tcPr>
            <w:tcW w:w="73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11</w:t>
            </w:r>
          </w:p>
        </w:tc>
        <w:tc>
          <w:tcPr>
            <w:tcW w:w="73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12</w:t>
            </w:r>
          </w:p>
        </w:tc>
      </w:tr>
      <w:tr w:rsidR="007A661C" w:rsidRPr="007A661C" w:rsidTr="00875AD2">
        <w:tc>
          <w:tcPr>
            <w:tcW w:w="153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153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153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153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8C6CC7" w:rsidRPr="007A661C" w:rsidRDefault="008C6CC7" w:rsidP="008C6CC7">
      <w:pPr>
        <w:pStyle w:val="ConsPlusNormal"/>
        <w:jc w:val="center"/>
        <w:outlineLvl w:val="2"/>
        <w:rPr>
          <w:sz w:val="12"/>
          <w:szCs w:val="12"/>
        </w:rPr>
      </w:pPr>
      <w:r w:rsidRPr="007A661C">
        <w:rPr>
          <w:sz w:val="12"/>
          <w:szCs w:val="12"/>
        </w:rPr>
        <w:t>Раздел 3. Реквизиты исполнительного документа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77"/>
        <w:gridCol w:w="2494"/>
        <w:gridCol w:w="1361"/>
        <w:gridCol w:w="1417"/>
        <w:gridCol w:w="1134"/>
      </w:tblGrid>
      <w:tr w:rsidR="007A661C" w:rsidRPr="007A661C" w:rsidTr="00875AD2">
        <w:tc>
          <w:tcPr>
            <w:tcW w:w="1474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Номер</w:t>
            </w:r>
          </w:p>
        </w:tc>
        <w:tc>
          <w:tcPr>
            <w:tcW w:w="107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Дата выдачи</w:t>
            </w:r>
          </w:p>
        </w:tc>
        <w:tc>
          <w:tcPr>
            <w:tcW w:w="2494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Название судебного органа</w:t>
            </w:r>
          </w:p>
        </w:tc>
        <w:tc>
          <w:tcPr>
            <w:tcW w:w="1361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</w:t>
            </w:r>
          </w:p>
        </w:tc>
        <w:tc>
          <w:tcPr>
            <w:tcW w:w="2551" w:type="dxa"/>
            <w:gridSpan w:val="2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7A661C" w:rsidRPr="007A661C" w:rsidTr="00875AD2">
        <w:tc>
          <w:tcPr>
            <w:tcW w:w="1474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2494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1361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номер</w:t>
            </w:r>
          </w:p>
        </w:tc>
        <w:tc>
          <w:tcPr>
            <w:tcW w:w="113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дата</w:t>
            </w:r>
          </w:p>
        </w:tc>
      </w:tr>
      <w:tr w:rsidR="007A661C" w:rsidRPr="007A661C" w:rsidTr="00875AD2">
        <w:tc>
          <w:tcPr>
            <w:tcW w:w="147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</w:t>
            </w:r>
          </w:p>
        </w:tc>
        <w:tc>
          <w:tcPr>
            <w:tcW w:w="107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</w:t>
            </w:r>
          </w:p>
        </w:tc>
        <w:tc>
          <w:tcPr>
            <w:tcW w:w="249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3</w:t>
            </w:r>
          </w:p>
        </w:tc>
        <w:tc>
          <w:tcPr>
            <w:tcW w:w="1361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4</w:t>
            </w:r>
          </w:p>
        </w:tc>
        <w:tc>
          <w:tcPr>
            <w:tcW w:w="141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6</w:t>
            </w:r>
          </w:p>
        </w:tc>
      </w:tr>
      <w:tr w:rsidR="007A661C" w:rsidRPr="007A661C" w:rsidTr="00875AD2">
        <w:tc>
          <w:tcPr>
            <w:tcW w:w="147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49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61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8C6CC7" w:rsidRPr="007A661C" w:rsidRDefault="008C6CC7" w:rsidP="008C6CC7">
      <w:pPr>
        <w:pStyle w:val="ConsPlusNormal"/>
        <w:jc w:val="center"/>
        <w:outlineLvl w:val="2"/>
        <w:rPr>
          <w:sz w:val="12"/>
          <w:szCs w:val="12"/>
        </w:rPr>
      </w:pPr>
      <w:r w:rsidRPr="007A661C">
        <w:rPr>
          <w:sz w:val="12"/>
          <w:szCs w:val="12"/>
        </w:rPr>
        <w:t>Раздел 4. Дополнительные реквизиты обязательства,</w:t>
      </w:r>
    </w:p>
    <w:p w:rsidR="008C6CC7" w:rsidRPr="007A661C" w:rsidRDefault="008C6CC7" w:rsidP="008C6CC7">
      <w:pPr>
        <w:pStyle w:val="ConsPlusNormal"/>
        <w:jc w:val="center"/>
        <w:rPr>
          <w:sz w:val="12"/>
          <w:szCs w:val="12"/>
        </w:rPr>
      </w:pPr>
      <w:r w:rsidRPr="007A661C">
        <w:rPr>
          <w:sz w:val="12"/>
          <w:szCs w:val="12"/>
        </w:rPr>
        <w:t>сформированного на основе контракта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098"/>
        <w:gridCol w:w="1077"/>
        <w:gridCol w:w="1247"/>
        <w:gridCol w:w="907"/>
        <w:gridCol w:w="1871"/>
      </w:tblGrid>
      <w:tr w:rsidR="007A661C" w:rsidRPr="007A661C" w:rsidTr="00875AD2">
        <w:tc>
          <w:tcPr>
            <w:tcW w:w="1871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2098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231" w:type="dxa"/>
            <w:gridSpan w:val="3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1871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 xml:space="preserve">Номер реестровой записи в реестре </w:t>
            </w:r>
            <w:proofErr w:type="spellStart"/>
            <w:r w:rsidRPr="007A661C">
              <w:rPr>
                <w:sz w:val="12"/>
                <w:szCs w:val="12"/>
              </w:rPr>
              <w:t>госконтрактов</w:t>
            </w:r>
            <w:proofErr w:type="spellEnd"/>
          </w:p>
        </w:tc>
      </w:tr>
      <w:tr w:rsidR="007A661C" w:rsidRPr="007A661C" w:rsidTr="00875AD2">
        <w:tc>
          <w:tcPr>
            <w:tcW w:w="1871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2098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вид</w:t>
            </w:r>
          </w:p>
        </w:tc>
        <w:tc>
          <w:tcPr>
            <w:tcW w:w="124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номер</w:t>
            </w:r>
          </w:p>
        </w:tc>
        <w:tc>
          <w:tcPr>
            <w:tcW w:w="90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дата</w:t>
            </w:r>
          </w:p>
        </w:tc>
        <w:tc>
          <w:tcPr>
            <w:tcW w:w="1871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1871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</w:t>
            </w:r>
          </w:p>
        </w:tc>
        <w:tc>
          <w:tcPr>
            <w:tcW w:w="2098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</w:t>
            </w:r>
          </w:p>
        </w:tc>
        <w:tc>
          <w:tcPr>
            <w:tcW w:w="107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3</w:t>
            </w:r>
          </w:p>
        </w:tc>
        <w:tc>
          <w:tcPr>
            <w:tcW w:w="124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5</w:t>
            </w:r>
          </w:p>
        </w:tc>
        <w:tc>
          <w:tcPr>
            <w:tcW w:w="1871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6</w:t>
            </w:r>
          </w:p>
        </w:tc>
      </w:tr>
      <w:tr w:rsidR="008C6CC7" w:rsidRPr="007A661C" w:rsidTr="00875AD2">
        <w:tc>
          <w:tcPr>
            <w:tcW w:w="1871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098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24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871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center"/>
        <w:outlineLvl w:val="2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center"/>
        <w:outlineLvl w:val="2"/>
        <w:rPr>
          <w:sz w:val="12"/>
          <w:szCs w:val="12"/>
        </w:rPr>
      </w:pPr>
      <w:r w:rsidRPr="007A661C">
        <w:rPr>
          <w:sz w:val="12"/>
          <w:szCs w:val="12"/>
        </w:rPr>
        <w:lastRenderedPageBreak/>
        <w:t>Раздел 5. Расшифровка обязательства</w:t>
      </w:r>
    </w:p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10977" w:type="dxa"/>
        <w:tblInd w:w="-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425"/>
        <w:gridCol w:w="425"/>
        <w:gridCol w:w="567"/>
        <w:gridCol w:w="426"/>
        <w:gridCol w:w="421"/>
        <w:gridCol w:w="42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</w:tblGrid>
      <w:tr w:rsidR="007A661C" w:rsidRPr="007A661C" w:rsidTr="00875AD2">
        <w:tc>
          <w:tcPr>
            <w:tcW w:w="346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 xml:space="preserve">N </w:t>
            </w:r>
            <w:proofErr w:type="gramStart"/>
            <w:r w:rsidRPr="007A661C">
              <w:rPr>
                <w:sz w:val="12"/>
                <w:szCs w:val="12"/>
              </w:rPr>
              <w:t>п</w:t>
            </w:r>
            <w:proofErr w:type="gramEnd"/>
            <w:r w:rsidRPr="007A661C">
              <w:rPr>
                <w:sz w:val="12"/>
                <w:szCs w:val="12"/>
              </w:rPr>
              <w:t>/п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Код по БК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Группа</w:t>
            </w:r>
          </w:p>
        </w:tc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5528" w:type="dxa"/>
            <w:gridSpan w:val="13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 на текущий финансовый год в валюте обязательства</w:t>
            </w:r>
          </w:p>
        </w:tc>
        <w:tc>
          <w:tcPr>
            <w:tcW w:w="426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Примечание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284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Код объекта</w:t>
            </w:r>
          </w:p>
        </w:tc>
      </w:tr>
      <w:tr w:rsidR="007A661C" w:rsidRPr="007A661C" w:rsidTr="00875AD2">
        <w:trPr>
          <w:trHeight w:val="509"/>
        </w:trPr>
        <w:tc>
          <w:tcPr>
            <w:tcW w:w="346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январь</w:t>
            </w:r>
          </w:p>
        </w:tc>
        <w:tc>
          <w:tcPr>
            <w:tcW w:w="421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февраль</w:t>
            </w:r>
          </w:p>
        </w:tc>
        <w:tc>
          <w:tcPr>
            <w:tcW w:w="429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март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апрель</w:t>
            </w:r>
          </w:p>
        </w:tc>
        <w:tc>
          <w:tcPr>
            <w:tcW w:w="426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июнь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июль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август</w:t>
            </w:r>
          </w:p>
        </w:tc>
        <w:tc>
          <w:tcPr>
            <w:tcW w:w="426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сентябрь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октябрь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ноябрь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декабрь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итого</w:t>
            </w:r>
          </w:p>
        </w:tc>
        <w:tc>
          <w:tcPr>
            <w:tcW w:w="426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346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1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9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второй год</w:t>
            </w:r>
          </w:p>
        </w:tc>
        <w:tc>
          <w:tcPr>
            <w:tcW w:w="426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третий год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346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5</w:t>
            </w:r>
          </w:p>
        </w:tc>
        <w:tc>
          <w:tcPr>
            <w:tcW w:w="421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6</w:t>
            </w:r>
          </w:p>
        </w:tc>
        <w:tc>
          <w:tcPr>
            <w:tcW w:w="429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8</w:t>
            </w:r>
          </w:p>
        </w:tc>
        <w:tc>
          <w:tcPr>
            <w:tcW w:w="426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12</w:t>
            </w:r>
          </w:p>
        </w:tc>
        <w:tc>
          <w:tcPr>
            <w:tcW w:w="426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14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16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17</w:t>
            </w:r>
          </w:p>
        </w:tc>
        <w:tc>
          <w:tcPr>
            <w:tcW w:w="426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18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20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21</w:t>
            </w:r>
          </w:p>
        </w:tc>
        <w:tc>
          <w:tcPr>
            <w:tcW w:w="426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22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23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24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26</w:t>
            </w:r>
          </w:p>
        </w:tc>
      </w:tr>
      <w:tr w:rsidR="007A661C" w:rsidRPr="007A661C" w:rsidTr="00875AD2">
        <w:tc>
          <w:tcPr>
            <w:tcW w:w="346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______________________________________________________________________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Руководитель             ___________ _________ _____________________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(уполномоченное лицо)    (должность) (подпись) (расшифровка подписи)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"___" _____________ 20__ г.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┌─ ── ── ── ── ── ── ── ── ── ── ── ── ── ── ── ── ── ── ── ── ── ── ── ── ── ── ── ── ── ── ── ── ── ──┐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│         ОТМЕТКА ФИНАНСОВОГО ОРГАНА О РЕГИСТРАЦИИ НАСТОЯЩЕЙ ЗАЯВКИ 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│    Примечание  __________________________________________________________________________________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│    Ответственный исполнитель   _____________ ____________ _________________________ _____________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(должность)   (подпись)     (расшифровка подписи)     (телефон)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│                                                                                              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"____" _____________ 20___ г.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│                                                                                              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└─ ── ── ── ── ── ── ── ── ── ── ── ── ── ── ── ── ── ── ── ── ── ── ── ── ── ── ── ── ── ── ── ── ── ──┘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       Номер страницы ____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       Всего страниц _____</w:t>
      </w: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rPr>
          <w:sz w:val="12"/>
          <w:szCs w:val="12"/>
        </w:rPr>
        <w:sectPr w:rsidR="008C6CC7" w:rsidRPr="007A661C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  <w:r w:rsidRPr="007A661C">
        <w:rPr>
          <w:sz w:val="12"/>
          <w:szCs w:val="12"/>
        </w:rPr>
        <w:lastRenderedPageBreak/>
        <w:t>Приложение N 6</w:t>
      </w: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 xml:space="preserve">к Порядку учета </w:t>
      </w:r>
      <w:proofErr w:type="gramStart"/>
      <w:r w:rsidRPr="007A661C">
        <w:rPr>
          <w:sz w:val="12"/>
          <w:szCs w:val="12"/>
        </w:rPr>
        <w:t>бюджетных</w:t>
      </w:r>
      <w:proofErr w:type="gramEnd"/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>обязательств получателей</w:t>
      </w: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 xml:space="preserve">средств бюджета сельского поселения </w:t>
      </w:r>
      <w:proofErr w:type="spellStart"/>
      <w:r w:rsidRPr="007A661C">
        <w:rPr>
          <w:sz w:val="12"/>
          <w:szCs w:val="12"/>
        </w:rPr>
        <w:t>Бадраковский</w:t>
      </w:r>
      <w:proofErr w:type="spellEnd"/>
      <w:r w:rsidRPr="007A661C">
        <w:rPr>
          <w:sz w:val="12"/>
          <w:szCs w:val="12"/>
        </w:rPr>
        <w:t xml:space="preserve"> сельсовет муниципального района </w:t>
      </w: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proofErr w:type="spellStart"/>
      <w:r w:rsidRPr="007A661C">
        <w:rPr>
          <w:sz w:val="12"/>
          <w:szCs w:val="12"/>
        </w:rPr>
        <w:t>Бураевский</w:t>
      </w:r>
      <w:proofErr w:type="spellEnd"/>
      <w:r w:rsidRPr="007A661C">
        <w:rPr>
          <w:sz w:val="12"/>
          <w:szCs w:val="12"/>
        </w:rPr>
        <w:t xml:space="preserve"> район</w:t>
      </w: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>Республики Башкортостан</w:t>
      </w:r>
    </w:p>
    <w:p w:rsidR="008C6CC7" w:rsidRPr="007A661C" w:rsidRDefault="008C6CC7" w:rsidP="008C6CC7">
      <w:pPr>
        <w:spacing w:after="1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┌────────┐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bookmarkStart w:id="66" w:name="P1905"/>
      <w:bookmarkEnd w:id="66"/>
      <w:r w:rsidRPr="007A661C">
        <w:rPr>
          <w:sz w:val="12"/>
          <w:szCs w:val="12"/>
        </w:rPr>
        <w:t xml:space="preserve">                                           АКТ                                                        │  Коды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приемки-передачи принятых на учет бюджетных обязательств                         ├────────┤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при реорганизации участников бюджетного процесса                             │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├────────┤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на "___" __________ 20__ г.                               Дата     ├────────┤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│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├────────┤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bookmarkStart w:id="67" w:name="P1912"/>
      <w:bookmarkEnd w:id="67"/>
      <w:r w:rsidRPr="007A661C">
        <w:rPr>
          <w:sz w:val="12"/>
          <w:szCs w:val="12"/>
        </w:rPr>
        <w:t xml:space="preserve">    Участник бюджетного процесса,                                                        по </w:t>
      </w:r>
      <w:proofErr w:type="gramStart"/>
      <w:r w:rsidRPr="007A661C">
        <w:rPr>
          <w:sz w:val="12"/>
          <w:szCs w:val="12"/>
        </w:rPr>
        <w:t>Сводному</w:t>
      </w:r>
      <w:proofErr w:type="gramEnd"/>
      <w:r w:rsidRPr="007A661C">
        <w:rPr>
          <w:sz w:val="12"/>
          <w:szCs w:val="12"/>
        </w:rPr>
        <w:t xml:space="preserve">  │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proofErr w:type="gramStart"/>
      <w:r w:rsidRPr="007A661C">
        <w:rPr>
          <w:sz w:val="12"/>
          <w:szCs w:val="12"/>
        </w:rPr>
        <w:t>передающий</w:t>
      </w:r>
      <w:proofErr w:type="gramEnd"/>
      <w:r w:rsidRPr="007A661C">
        <w:rPr>
          <w:sz w:val="12"/>
          <w:szCs w:val="12"/>
        </w:rPr>
        <w:t xml:space="preserve"> обязательства                                                             реестру    │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___________________________________________________              ├────────┤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│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bookmarkStart w:id="68" w:name="P1916"/>
      <w:bookmarkEnd w:id="68"/>
      <w:r w:rsidRPr="007A661C">
        <w:rPr>
          <w:sz w:val="12"/>
          <w:szCs w:val="12"/>
        </w:rPr>
        <w:t xml:space="preserve">    Участник бюджетного процесса,                                                        по </w:t>
      </w:r>
      <w:proofErr w:type="gramStart"/>
      <w:r w:rsidRPr="007A661C">
        <w:rPr>
          <w:sz w:val="12"/>
          <w:szCs w:val="12"/>
        </w:rPr>
        <w:t>Сводному</w:t>
      </w:r>
      <w:proofErr w:type="gramEnd"/>
      <w:r w:rsidRPr="007A661C">
        <w:rPr>
          <w:sz w:val="12"/>
          <w:szCs w:val="12"/>
        </w:rPr>
        <w:t xml:space="preserve">  │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proofErr w:type="gramStart"/>
      <w:r w:rsidRPr="007A661C">
        <w:rPr>
          <w:sz w:val="12"/>
          <w:szCs w:val="12"/>
        </w:rPr>
        <w:t>принимающий</w:t>
      </w:r>
      <w:proofErr w:type="gramEnd"/>
      <w:r w:rsidRPr="007A661C">
        <w:rPr>
          <w:sz w:val="12"/>
          <w:szCs w:val="12"/>
        </w:rPr>
        <w:t xml:space="preserve"> обязательства                                                             реестру    │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___________________________________________________              ├────────┤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├────────┤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по ОКЕИ    │  </w:t>
      </w:r>
      <w:hyperlink r:id="rId35" w:history="1">
        <w:r w:rsidRPr="007A661C">
          <w:rPr>
            <w:sz w:val="12"/>
            <w:szCs w:val="12"/>
          </w:rPr>
          <w:t>383</w:t>
        </w:r>
      </w:hyperlink>
      <w:r w:rsidRPr="007A661C">
        <w:rPr>
          <w:sz w:val="12"/>
          <w:szCs w:val="12"/>
        </w:rPr>
        <w:t xml:space="preserve">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Наименование финансового органа                                                                       │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___________________________________________________              └────────┘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Единица измерения: руб.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Основание для передачи обязательств  ___________________________________________________</w:t>
      </w:r>
    </w:p>
    <w:p w:rsidR="008C6CC7" w:rsidRPr="007A661C" w:rsidRDefault="008C6CC7" w:rsidP="008C6CC7">
      <w:pPr>
        <w:pStyle w:val="ConsPlusNormal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center"/>
        <w:outlineLvl w:val="2"/>
        <w:rPr>
          <w:sz w:val="12"/>
          <w:szCs w:val="12"/>
        </w:rPr>
      </w:pPr>
      <w:bookmarkStart w:id="69" w:name="P1926"/>
      <w:bookmarkEnd w:id="69"/>
      <w:r w:rsidRPr="007A661C">
        <w:rPr>
          <w:sz w:val="12"/>
          <w:szCs w:val="12"/>
        </w:rPr>
        <w:t>Раздел 1. Реквизиты документа-основания</w:t>
      </w:r>
    </w:p>
    <w:p w:rsidR="008C6CC7" w:rsidRPr="007A661C" w:rsidRDefault="008C6CC7" w:rsidP="008C6CC7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720"/>
        <w:gridCol w:w="840"/>
        <w:gridCol w:w="840"/>
        <w:gridCol w:w="1080"/>
        <w:gridCol w:w="1320"/>
        <w:gridCol w:w="960"/>
        <w:gridCol w:w="1080"/>
      </w:tblGrid>
      <w:tr w:rsidR="007A661C" w:rsidRPr="007A661C" w:rsidTr="00875AD2">
        <w:tc>
          <w:tcPr>
            <w:tcW w:w="2402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Учетный номер бюджетного обязательства</w:t>
            </w:r>
          </w:p>
        </w:tc>
        <w:tc>
          <w:tcPr>
            <w:tcW w:w="720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Вид</w:t>
            </w:r>
          </w:p>
        </w:tc>
        <w:tc>
          <w:tcPr>
            <w:tcW w:w="840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Номер</w:t>
            </w:r>
          </w:p>
        </w:tc>
        <w:tc>
          <w:tcPr>
            <w:tcW w:w="840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Дата</w:t>
            </w:r>
          </w:p>
        </w:tc>
        <w:tc>
          <w:tcPr>
            <w:tcW w:w="1080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1320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60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</w:t>
            </w:r>
          </w:p>
        </w:tc>
        <w:tc>
          <w:tcPr>
            <w:tcW w:w="1080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Номер жесткой копии</w:t>
            </w:r>
          </w:p>
        </w:tc>
      </w:tr>
      <w:tr w:rsidR="007A661C" w:rsidRPr="007A661C" w:rsidTr="00875AD2">
        <w:tc>
          <w:tcPr>
            <w:tcW w:w="2402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0" w:name="P1936"/>
            <w:bookmarkEnd w:id="70"/>
            <w:r w:rsidRPr="007A661C">
              <w:rPr>
                <w:sz w:val="12"/>
                <w:szCs w:val="12"/>
              </w:rPr>
              <w:t>1</w:t>
            </w:r>
          </w:p>
        </w:tc>
        <w:tc>
          <w:tcPr>
            <w:tcW w:w="720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1" w:name="P1937"/>
            <w:bookmarkEnd w:id="71"/>
            <w:r w:rsidRPr="007A661C">
              <w:rPr>
                <w:sz w:val="12"/>
                <w:szCs w:val="12"/>
              </w:rPr>
              <w:t>2</w:t>
            </w:r>
          </w:p>
        </w:tc>
        <w:tc>
          <w:tcPr>
            <w:tcW w:w="840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2" w:name="P1938"/>
            <w:bookmarkEnd w:id="72"/>
            <w:r w:rsidRPr="007A661C">
              <w:rPr>
                <w:sz w:val="12"/>
                <w:szCs w:val="12"/>
              </w:rPr>
              <w:t>3</w:t>
            </w:r>
          </w:p>
        </w:tc>
        <w:tc>
          <w:tcPr>
            <w:tcW w:w="840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3" w:name="P1939"/>
            <w:bookmarkEnd w:id="73"/>
            <w:r w:rsidRPr="007A661C">
              <w:rPr>
                <w:sz w:val="12"/>
                <w:szCs w:val="12"/>
              </w:rPr>
              <w:t>4</w:t>
            </w:r>
          </w:p>
        </w:tc>
        <w:tc>
          <w:tcPr>
            <w:tcW w:w="1080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4" w:name="P1940"/>
            <w:bookmarkEnd w:id="74"/>
            <w:r w:rsidRPr="007A661C">
              <w:rPr>
                <w:sz w:val="12"/>
                <w:szCs w:val="12"/>
              </w:rPr>
              <w:t>5</w:t>
            </w:r>
          </w:p>
        </w:tc>
        <w:tc>
          <w:tcPr>
            <w:tcW w:w="1320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5" w:name="P1941"/>
            <w:bookmarkEnd w:id="75"/>
            <w:r w:rsidRPr="007A661C">
              <w:rPr>
                <w:sz w:val="12"/>
                <w:szCs w:val="12"/>
              </w:rPr>
              <w:t>6</w:t>
            </w:r>
          </w:p>
        </w:tc>
        <w:tc>
          <w:tcPr>
            <w:tcW w:w="960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6" w:name="P1942"/>
            <w:bookmarkEnd w:id="76"/>
            <w:r w:rsidRPr="007A661C">
              <w:rPr>
                <w:sz w:val="12"/>
                <w:szCs w:val="12"/>
              </w:rPr>
              <w:t>7</w:t>
            </w:r>
          </w:p>
        </w:tc>
        <w:tc>
          <w:tcPr>
            <w:tcW w:w="1080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8</w:t>
            </w:r>
          </w:p>
        </w:tc>
      </w:tr>
      <w:tr w:rsidR="008C6CC7" w:rsidRPr="007A661C" w:rsidTr="00875AD2">
        <w:tc>
          <w:tcPr>
            <w:tcW w:w="2402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20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60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8C6CC7" w:rsidRPr="007A661C" w:rsidRDefault="008C6CC7" w:rsidP="008C6CC7">
      <w:pPr>
        <w:pStyle w:val="ConsPlusNormal"/>
        <w:jc w:val="center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center"/>
        <w:outlineLvl w:val="2"/>
        <w:rPr>
          <w:sz w:val="12"/>
          <w:szCs w:val="12"/>
        </w:rPr>
      </w:pPr>
      <w:bookmarkStart w:id="77" w:name="P1953"/>
      <w:bookmarkEnd w:id="77"/>
      <w:r w:rsidRPr="007A661C">
        <w:rPr>
          <w:sz w:val="12"/>
          <w:szCs w:val="12"/>
        </w:rPr>
        <w:t>Раздел 2. Бюджетные обязательства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134"/>
        <w:gridCol w:w="567"/>
        <w:gridCol w:w="709"/>
        <w:gridCol w:w="567"/>
        <w:gridCol w:w="567"/>
        <w:gridCol w:w="567"/>
        <w:gridCol w:w="567"/>
        <w:gridCol w:w="708"/>
        <w:gridCol w:w="851"/>
        <w:gridCol w:w="709"/>
      </w:tblGrid>
      <w:tr w:rsidR="007A661C" w:rsidRPr="007A661C" w:rsidTr="00875AD2">
        <w:tc>
          <w:tcPr>
            <w:tcW w:w="2047" w:type="dxa"/>
            <w:gridSpan w:val="2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Код по БК</w:t>
            </w:r>
          </w:p>
        </w:tc>
        <w:tc>
          <w:tcPr>
            <w:tcW w:w="1276" w:type="dxa"/>
            <w:gridSpan w:val="2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 текущего финансового года</w:t>
            </w:r>
          </w:p>
        </w:tc>
        <w:tc>
          <w:tcPr>
            <w:tcW w:w="1134" w:type="dxa"/>
            <w:gridSpan w:val="2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 планового периода</w:t>
            </w:r>
          </w:p>
        </w:tc>
        <w:tc>
          <w:tcPr>
            <w:tcW w:w="1842" w:type="dxa"/>
            <w:gridSpan w:val="3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Суммы на период после текущего финансового года</w:t>
            </w:r>
          </w:p>
        </w:tc>
        <w:tc>
          <w:tcPr>
            <w:tcW w:w="851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709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Код объекта</w:t>
            </w:r>
          </w:p>
        </w:tc>
      </w:tr>
      <w:tr w:rsidR="007A661C" w:rsidRPr="007A661C" w:rsidTr="00875AD2">
        <w:tc>
          <w:tcPr>
            <w:tcW w:w="913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обязательства, передаваемого участником бюджетного процесса</w:t>
            </w:r>
          </w:p>
        </w:tc>
        <w:tc>
          <w:tcPr>
            <w:tcW w:w="113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обязательства, принимаемого участником бюджетного процесса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учтено</w:t>
            </w:r>
          </w:p>
        </w:tc>
        <w:tc>
          <w:tcPr>
            <w:tcW w:w="709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исполнено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первый год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второй год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третий год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708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851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913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8" w:name="P1970"/>
            <w:bookmarkEnd w:id="78"/>
            <w:r w:rsidRPr="007A661C"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9" w:name="P1971"/>
            <w:bookmarkEnd w:id="79"/>
            <w:r w:rsidRPr="007A661C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0" w:name="P1972"/>
            <w:bookmarkEnd w:id="80"/>
            <w:r w:rsidRPr="007A661C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1" w:name="P1973"/>
            <w:bookmarkEnd w:id="81"/>
            <w:r w:rsidRPr="007A661C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2" w:name="P1979"/>
            <w:bookmarkEnd w:id="82"/>
            <w:r w:rsidRPr="007A661C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3" w:name="P1980"/>
            <w:bookmarkEnd w:id="83"/>
            <w:r w:rsidRPr="007A661C">
              <w:rPr>
                <w:sz w:val="12"/>
                <w:szCs w:val="12"/>
              </w:rPr>
              <w:t>11</w:t>
            </w:r>
          </w:p>
        </w:tc>
      </w:tr>
      <w:tr w:rsidR="007A661C" w:rsidRPr="007A661C" w:rsidTr="00875AD2">
        <w:tc>
          <w:tcPr>
            <w:tcW w:w="913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8C6CC7" w:rsidRPr="007A661C" w:rsidTr="00875AD2">
        <w:tblPrEx>
          <w:tblBorders>
            <w:right w:val="nil"/>
          </w:tblBorders>
        </w:tblPrEx>
        <w:tc>
          <w:tcPr>
            <w:tcW w:w="2047" w:type="dxa"/>
            <w:gridSpan w:val="2"/>
          </w:tcPr>
          <w:p w:rsidR="008C6CC7" w:rsidRPr="007A661C" w:rsidRDefault="008C6CC7" w:rsidP="00875AD2">
            <w:pPr>
              <w:pStyle w:val="ConsPlusNormal"/>
              <w:jc w:val="right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Итого</w:t>
            </w: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8C6CC7" w:rsidRPr="007A661C" w:rsidRDefault="008C6CC7" w:rsidP="008C6CC7">
      <w:pPr>
        <w:pStyle w:val="ConsPlusNormal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Передающая сторона:                                     Принимающая сторона: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Руководитель                                            </w:t>
      </w:r>
      <w:proofErr w:type="spellStart"/>
      <w:proofErr w:type="gramStart"/>
      <w:r w:rsidRPr="007A661C">
        <w:rPr>
          <w:sz w:val="12"/>
          <w:szCs w:val="12"/>
        </w:rPr>
        <w:t>Руководитель</w:t>
      </w:r>
      <w:proofErr w:type="spellEnd"/>
      <w:proofErr w:type="gramEnd"/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(уполномоченное лицо)                                   (уполномоченное лицо)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_____________________ _________ _____________________   _______________________ _________ ______________________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(должность)      (подпись) (расшифровка подписи)         (должность)       (подпись) (расшифровка подписи)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Главный бухгалтер                                       Главный бухгалтер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(уполномоченное лицо)                                   (уполномоченное лицо)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_____________________ _________ _____________________   _______________________ _________ ______________________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(должность)      (подпись) (расшифровка подписи)         (должность)       (подпись) (расшифровка подписи)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"__" __________ 20__ г.                                 "__" __________ 20__ г.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Номер страницы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Всего страниц</w:t>
      </w: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  <w:r w:rsidRPr="007A661C">
        <w:rPr>
          <w:sz w:val="12"/>
          <w:szCs w:val="12"/>
        </w:rPr>
        <w:lastRenderedPageBreak/>
        <w:t>Приложение N 7</w:t>
      </w: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 xml:space="preserve">к Порядку учета </w:t>
      </w:r>
      <w:proofErr w:type="gramStart"/>
      <w:r w:rsidRPr="007A661C">
        <w:rPr>
          <w:sz w:val="12"/>
          <w:szCs w:val="12"/>
        </w:rPr>
        <w:t>бюджетных</w:t>
      </w:r>
      <w:proofErr w:type="gramEnd"/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>обязательств получателей средств</w:t>
      </w: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 xml:space="preserve">бюджета сельского поселения </w:t>
      </w:r>
      <w:proofErr w:type="spellStart"/>
      <w:r w:rsidRPr="007A661C">
        <w:rPr>
          <w:sz w:val="12"/>
          <w:szCs w:val="12"/>
        </w:rPr>
        <w:t>Бадраковский</w:t>
      </w:r>
      <w:proofErr w:type="spellEnd"/>
      <w:r w:rsidRPr="007A661C">
        <w:rPr>
          <w:sz w:val="12"/>
          <w:szCs w:val="12"/>
        </w:rPr>
        <w:t xml:space="preserve"> сельсовет муниципального района </w:t>
      </w:r>
      <w:proofErr w:type="spellStart"/>
      <w:r w:rsidRPr="007A661C">
        <w:rPr>
          <w:sz w:val="12"/>
          <w:szCs w:val="12"/>
        </w:rPr>
        <w:t>Бураевский</w:t>
      </w:r>
      <w:proofErr w:type="spellEnd"/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 xml:space="preserve"> район Республики Башкортостан</w:t>
      </w:r>
    </w:p>
    <w:p w:rsidR="008C6CC7" w:rsidRPr="007A661C" w:rsidRDefault="008C6CC7" w:rsidP="008C6CC7">
      <w:pPr>
        <w:spacing w:after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center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center"/>
        <w:rPr>
          <w:sz w:val="12"/>
          <w:szCs w:val="12"/>
        </w:rPr>
      </w:pPr>
      <w:bookmarkStart w:id="84" w:name="P2031"/>
      <w:bookmarkEnd w:id="84"/>
      <w:r w:rsidRPr="007A661C">
        <w:rPr>
          <w:sz w:val="12"/>
          <w:szCs w:val="12"/>
        </w:rPr>
        <w:t>СПРАВКА</w:t>
      </w:r>
    </w:p>
    <w:p w:rsidR="008C6CC7" w:rsidRPr="007A661C" w:rsidRDefault="008C6CC7" w:rsidP="008C6CC7">
      <w:pPr>
        <w:pStyle w:val="ConsPlusNormal"/>
        <w:jc w:val="center"/>
        <w:rPr>
          <w:sz w:val="12"/>
          <w:szCs w:val="12"/>
        </w:rPr>
      </w:pPr>
      <w:r w:rsidRPr="007A661C">
        <w:rPr>
          <w:sz w:val="12"/>
          <w:szCs w:val="12"/>
        </w:rPr>
        <w:t>об исполнении принятых на учет бюджетных обязательств</w:t>
      </w:r>
    </w:p>
    <w:p w:rsidR="008C6CC7" w:rsidRPr="007A661C" w:rsidRDefault="008C6CC7" w:rsidP="008C6CC7">
      <w:pPr>
        <w:pStyle w:val="ConsPlusNormal"/>
        <w:jc w:val="center"/>
        <w:rPr>
          <w:sz w:val="12"/>
          <w:szCs w:val="12"/>
        </w:rPr>
      </w:pPr>
      <w:r w:rsidRPr="007A661C">
        <w:rPr>
          <w:sz w:val="12"/>
          <w:szCs w:val="12"/>
        </w:rPr>
        <w:t>на _____________ 20__ г.</w:t>
      </w:r>
    </w:p>
    <w:p w:rsidR="008C6CC7" w:rsidRPr="007A661C" w:rsidRDefault="008C6CC7" w:rsidP="008C6CC7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25"/>
        <w:gridCol w:w="2665"/>
        <w:gridCol w:w="4706"/>
        <w:gridCol w:w="1836"/>
      </w:tblGrid>
      <w:tr w:rsidR="007A661C" w:rsidRPr="007A661C" w:rsidTr="00875AD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CC7" w:rsidRPr="007A661C" w:rsidRDefault="008C6CC7" w:rsidP="00875AD2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Коды</w:t>
            </w:r>
          </w:p>
        </w:tc>
      </w:tr>
      <w:tr w:rsidR="007A661C" w:rsidRPr="007A661C" w:rsidTr="00875AD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CC7" w:rsidRPr="007A661C" w:rsidRDefault="008C6CC7" w:rsidP="00875AD2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Наименование финансового органа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CC7" w:rsidRPr="007A661C" w:rsidRDefault="008C6CC7" w:rsidP="00875AD2">
            <w:pPr>
              <w:pStyle w:val="ConsPlusNormal"/>
              <w:jc w:val="right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Дата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Получатель бюджетных средств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CC7" w:rsidRPr="007A661C" w:rsidRDefault="008C6CC7" w:rsidP="00875AD2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Наименование бюджета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CC7" w:rsidRPr="007A661C" w:rsidRDefault="008C6CC7" w:rsidP="00875AD2">
            <w:pPr>
              <w:pStyle w:val="ConsPlusNormal"/>
              <w:jc w:val="right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по Свободному реестру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Периодичность: месячная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CC7" w:rsidRPr="007A661C" w:rsidRDefault="008C6CC7" w:rsidP="00875AD2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Единица измерения: руб.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CC7" w:rsidRPr="007A661C" w:rsidRDefault="008C6CC7" w:rsidP="00875AD2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8C6CC7" w:rsidRPr="007A661C" w:rsidTr="00875AD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CC7" w:rsidRPr="007A661C" w:rsidRDefault="008C6CC7" w:rsidP="00875AD2">
            <w:pPr>
              <w:pStyle w:val="ConsPlusNormal"/>
              <w:jc w:val="right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по ОКЕИ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C7" w:rsidRPr="007A661C" w:rsidRDefault="007A661C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hyperlink r:id="rId36" w:history="1">
              <w:r w:rsidR="008C6CC7" w:rsidRPr="007A661C">
                <w:rPr>
                  <w:sz w:val="12"/>
                  <w:szCs w:val="12"/>
                </w:rPr>
                <w:t>383</w:t>
              </w:r>
            </w:hyperlink>
          </w:p>
        </w:tc>
      </w:tr>
    </w:tbl>
    <w:p w:rsidR="008C6CC7" w:rsidRPr="007A661C" w:rsidRDefault="008C6CC7" w:rsidP="008C6CC7">
      <w:pPr>
        <w:pStyle w:val="ConsPlusNormal"/>
        <w:jc w:val="center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center"/>
        <w:rPr>
          <w:sz w:val="12"/>
          <w:szCs w:val="12"/>
        </w:rPr>
      </w:pPr>
      <w:r w:rsidRPr="007A661C">
        <w:rPr>
          <w:sz w:val="12"/>
          <w:szCs w:val="12"/>
        </w:rPr>
        <w:t>Раздел I. Бюджетные обязательства</w:t>
      </w:r>
    </w:p>
    <w:p w:rsidR="008C6CC7" w:rsidRPr="007A661C" w:rsidRDefault="008C6CC7" w:rsidP="008C6CC7">
      <w:pPr>
        <w:pStyle w:val="ConsPlusNormal"/>
        <w:jc w:val="center"/>
        <w:rPr>
          <w:sz w:val="12"/>
          <w:szCs w:val="12"/>
        </w:rPr>
      </w:pPr>
    </w:p>
    <w:tbl>
      <w:tblPr>
        <w:tblW w:w="822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425"/>
        <w:gridCol w:w="425"/>
        <w:gridCol w:w="426"/>
        <w:gridCol w:w="425"/>
        <w:gridCol w:w="567"/>
        <w:gridCol w:w="567"/>
        <w:gridCol w:w="567"/>
        <w:gridCol w:w="425"/>
        <w:gridCol w:w="425"/>
        <w:gridCol w:w="567"/>
        <w:gridCol w:w="567"/>
        <w:gridCol w:w="709"/>
        <w:gridCol w:w="567"/>
        <w:gridCol w:w="567"/>
      </w:tblGrid>
      <w:tr w:rsidR="007A661C" w:rsidRPr="007A661C" w:rsidTr="00875AD2"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Код по БК</w:t>
            </w:r>
          </w:p>
        </w:tc>
        <w:tc>
          <w:tcPr>
            <w:tcW w:w="1418" w:type="dxa"/>
            <w:gridSpan w:val="3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3402" w:type="dxa"/>
            <w:gridSpan w:val="7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Принятые на учет бюджетные обязательства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Исполненные бюджетные обязательства текущего финансового года</w:t>
            </w:r>
          </w:p>
        </w:tc>
        <w:tc>
          <w:tcPr>
            <w:tcW w:w="709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Неисполненные бюджетные обязательства текущего финансового года (гр. 9 - гр. 12)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Свободный остаток лимитов бюджетных обязательств</w:t>
            </w:r>
          </w:p>
        </w:tc>
      </w:tr>
      <w:tr w:rsidR="007A661C" w:rsidRPr="007A661C" w:rsidTr="00875AD2"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850" w:type="dxa"/>
            <w:gridSpan w:val="2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851" w:type="dxa"/>
            <w:gridSpan w:val="2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документ-основание/ исполнительный</w:t>
            </w:r>
          </w:p>
        </w:tc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учетный номер бюджетного обязательства</w:t>
            </w:r>
          </w:p>
        </w:tc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код объекта</w:t>
            </w:r>
          </w:p>
        </w:tc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850" w:type="dxa"/>
            <w:gridSpan w:val="2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1134" w:type="dxa"/>
            <w:gridSpan w:val="2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второй год</w:t>
            </w:r>
          </w:p>
        </w:tc>
        <w:tc>
          <w:tcPr>
            <w:tcW w:w="426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номер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дата</w:t>
            </w: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второй год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процент исполнения, % (гр. 12 / гр. 9 * 100)</w:t>
            </w:r>
          </w:p>
        </w:tc>
        <w:tc>
          <w:tcPr>
            <w:tcW w:w="709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 (гр. 2 - гр. 9)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процент от доведенного объема ЛБО, % (гр. 15 / гр. 2 * 100)</w:t>
            </w:r>
          </w:p>
        </w:tc>
      </w:tr>
      <w:tr w:rsidR="007A661C" w:rsidRPr="007A661C" w:rsidTr="00875AD2"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</w:t>
            </w:r>
          </w:p>
        </w:tc>
        <w:tc>
          <w:tcPr>
            <w:tcW w:w="568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16</w:t>
            </w:r>
          </w:p>
        </w:tc>
      </w:tr>
      <w:tr w:rsidR="007A661C" w:rsidRPr="007A661C" w:rsidTr="00875AD2"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8C6CC7" w:rsidRPr="007A661C" w:rsidRDefault="008C6CC7" w:rsidP="008C6CC7">
      <w:pPr>
        <w:pStyle w:val="ConsPlusNormal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Ответственный исполнитель ______________ _______________ _____________________ _____________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(должность)      (подпись)    (расшифровка подписи)   (телефон)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"___" ____________________ 20__ г.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Номер страницы _______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Всего страниц ________</w:t>
      </w:r>
    </w:p>
    <w:p w:rsidR="008C6CC7" w:rsidRPr="007A661C" w:rsidRDefault="008C6CC7" w:rsidP="008C6CC7">
      <w:pPr>
        <w:rPr>
          <w:sz w:val="12"/>
          <w:szCs w:val="12"/>
        </w:rPr>
        <w:sectPr w:rsidR="008C6CC7" w:rsidRPr="007A661C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  <w:r w:rsidRPr="007A661C">
        <w:rPr>
          <w:sz w:val="12"/>
          <w:szCs w:val="12"/>
        </w:rPr>
        <w:lastRenderedPageBreak/>
        <w:t>Приложение N 8</w:t>
      </w: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 xml:space="preserve">к Порядку учета </w:t>
      </w:r>
      <w:proofErr w:type="gramStart"/>
      <w:r w:rsidRPr="007A661C">
        <w:rPr>
          <w:sz w:val="12"/>
          <w:szCs w:val="12"/>
        </w:rPr>
        <w:t>бюджетных</w:t>
      </w:r>
      <w:proofErr w:type="gramEnd"/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>обязательств получателей средств</w:t>
      </w: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 xml:space="preserve">бюджета сельского поселения </w:t>
      </w:r>
      <w:proofErr w:type="spellStart"/>
      <w:r w:rsidRPr="007A661C">
        <w:rPr>
          <w:sz w:val="12"/>
          <w:szCs w:val="12"/>
        </w:rPr>
        <w:t>Бадраковский</w:t>
      </w:r>
      <w:proofErr w:type="spellEnd"/>
      <w:r w:rsidRPr="007A661C">
        <w:rPr>
          <w:sz w:val="12"/>
          <w:szCs w:val="12"/>
        </w:rPr>
        <w:t xml:space="preserve"> сельсовет муниципального района </w:t>
      </w:r>
      <w:proofErr w:type="spellStart"/>
      <w:r w:rsidRPr="007A661C">
        <w:rPr>
          <w:sz w:val="12"/>
          <w:szCs w:val="12"/>
        </w:rPr>
        <w:t>Бураевский</w:t>
      </w:r>
      <w:proofErr w:type="spellEnd"/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 xml:space="preserve"> район Республики Башкортостан</w:t>
      </w:r>
    </w:p>
    <w:p w:rsidR="008C6CC7" w:rsidRPr="007A661C" w:rsidRDefault="008C6CC7" w:rsidP="008C6CC7">
      <w:pPr>
        <w:spacing w:after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center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bookmarkStart w:id="85" w:name="P2169"/>
      <w:bookmarkEnd w:id="85"/>
      <w:r w:rsidRPr="007A661C">
        <w:rPr>
          <w:sz w:val="12"/>
          <w:szCs w:val="12"/>
        </w:rPr>
        <w:t xml:space="preserve">                                                       РЕЕСТР                                             ┌─────────┐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принятых на учет бюджетных обязательств                           │  Коды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    │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от "___" ____________ 20__ г.                         Дата │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Финансовый орган                                                                                          │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______________________________________________                      ├─────────┤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Главный распорядитель (распорядитель)                                                         Глава по БК │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бюджетных средств</w:t>
      </w:r>
      <w:proofErr w:type="gramStart"/>
      <w:r w:rsidRPr="007A661C">
        <w:rPr>
          <w:sz w:val="12"/>
          <w:szCs w:val="12"/>
        </w:rPr>
        <w:t xml:space="preserve">                     ______________________________________________  П</w:t>
      </w:r>
      <w:proofErr w:type="gramEnd"/>
      <w:r w:rsidRPr="007A661C">
        <w:rPr>
          <w:sz w:val="12"/>
          <w:szCs w:val="12"/>
        </w:rPr>
        <w:t>о сводному реестру │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Наименование бюджета                                                                                      │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______________________________________________                      ├─────────┤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Единица измерения: руб.                                                                           по </w:t>
      </w:r>
      <w:hyperlink r:id="rId37" w:history="1">
        <w:r w:rsidRPr="007A661C">
          <w:rPr>
            <w:sz w:val="12"/>
            <w:szCs w:val="12"/>
          </w:rPr>
          <w:t>ОКЕИ</w:t>
        </w:r>
      </w:hyperlink>
      <w:r w:rsidRPr="007A661C">
        <w:rPr>
          <w:sz w:val="12"/>
          <w:szCs w:val="12"/>
        </w:rPr>
        <w:t xml:space="preserve"> │   383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    └─────────┘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Раздел 1. Бюджетные обязательства</w:t>
      </w:r>
    </w:p>
    <w:p w:rsidR="008C6CC7" w:rsidRPr="007A661C" w:rsidRDefault="008C6CC7" w:rsidP="008C6CC7">
      <w:pPr>
        <w:pStyle w:val="ConsPlusNormal"/>
        <w:jc w:val="both"/>
        <w:rPr>
          <w:sz w:val="12"/>
          <w:szCs w:val="12"/>
        </w:rPr>
      </w:pPr>
    </w:p>
    <w:tbl>
      <w:tblPr>
        <w:tblW w:w="10694" w:type="dxa"/>
        <w:tblInd w:w="-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51"/>
        <w:gridCol w:w="567"/>
        <w:gridCol w:w="567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7A661C" w:rsidRPr="007A661C" w:rsidTr="00875AD2">
        <w:tc>
          <w:tcPr>
            <w:tcW w:w="629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Код по БК</w:t>
            </w:r>
          </w:p>
        </w:tc>
        <w:tc>
          <w:tcPr>
            <w:tcW w:w="851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 xml:space="preserve">Код валюты по </w:t>
            </w:r>
            <w:hyperlink r:id="rId38" w:history="1">
              <w:r w:rsidRPr="007A661C">
                <w:rPr>
                  <w:sz w:val="12"/>
                  <w:szCs w:val="12"/>
                </w:rPr>
                <w:t>ОКВ</w:t>
              </w:r>
            </w:hyperlink>
          </w:p>
        </w:tc>
        <w:tc>
          <w:tcPr>
            <w:tcW w:w="6662" w:type="dxa"/>
            <w:gridSpan w:val="13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 на текущий финансовый год</w:t>
            </w:r>
          </w:p>
        </w:tc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Примечание</w:t>
            </w:r>
          </w:p>
        </w:tc>
        <w:tc>
          <w:tcPr>
            <w:tcW w:w="1276" w:type="dxa"/>
            <w:gridSpan w:val="2"/>
            <w:vMerge w:val="restart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A661C" w:rsidRPr="007A661C" w:rsidTr="00875AD2">
        <w:trPr>
          <w:trHeight w:val="509"/>
        </w:trPr>
        <w:tc>
          <w:tcPr>
            <w:tcW w:w="629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январь</w:t>
            </w:r>
          </w:p>
        </w:tc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февраль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март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апрель</w:t>
            </w:r>
          </w:p>
        </w:tc>
        <w:tc>
          <w:tcPr>
            <w:tcW w:w="426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июнь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июль</w:t>
            </w:r>
          </w:p>
        </w:tc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август</w:t>
            </w:r>
          </w:p>
        </w:tc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сентябрь</w:t>
            </w:r>
          </w:p>
        </w:tc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октябрь</w:t>
            </w:r>
          </w:p>
        </w:tc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ноябрь</w:t>
            </w:r>
          </w:p>
        </w:tc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декабрь</w:t>
            </w:r>
          </w:p>
        </w:tc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итого</w:t>
            </w: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629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первый год</w:t>
            </w: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62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6</w:t>
            </w:r>
          </w:p>
        </w:tc>
        <w:tc>
          <w:tcPr>
            <w:tcW w:w="426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17</w:t>
            </w: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18</w:t>
            </w: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9985" w:type="dxa"/>
            <w:gridSpan w:val="18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Наименование участника бюджетного процесса ____________________________ Код по сводному реестру _________________</w:t>
            </w: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62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62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62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8C6CC7" w:rsidRPr="007A661C" w:rsidRDefault="008C6CC7" w:rsidP="00875AD2">
            <w:pPr>
              <w:pStyle w:val="ConsPlusNormal"/>
              <w:jc w:val="right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Итого по коду БК</w:t>
            </w: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1480" w:type="dxa"/>
            <w:gridSpan w:val="2"/>
          </w:tcPr>
          <w:p w:rsidR="008C6CC7" w:rsidRPr="007A661C" w:rsidRDefault="008C6CC7" w:rsidP="00875AD2">
            <w:pPr>
              <w:pStyle w:val="ConsPlusNormal"/>
              <w:jc w:val="right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Итого по участнику бюджетного процесса</w:t>
            </w: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1480" w:type="dxa"/>
            <w:gridSpan w:val="2"/>
          </w:tcPr>
          <w:p w:rsidR="008C6CC7" w:rsidRPr="007A661C" w:rsidRDefault="008C6CC7" w:rsidP="00875AD2">
            <w:pPr>
              <w:pStyle w:val="ConsPlusNormal"/>
              <w:jc w:val="right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Всего</w:t>
            </w: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Ответственный исполнитель ___________ _________ _____________ _________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proofErr w:type="gramStart"/>
      <w:r w:rsidRPr="007A661C">
        <w:rPr>
          <w:sz w:val="12"/>
          <w:szCs w:val="12"/>
        </w:rPr>
        <w:t>(должность) (подпись) (расшифровка  (телефон)</w:t>
      </w:r>
      <w:proofErr w:type="gramEnd"/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подписи)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"___" _________________ 20___ г.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Номер страницы _______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Всего страниц ______</w:t>
      </w: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  <w:r w:rsidRPr="007A661C">
        <w:rPr>
          <w:sz w:val="12"/>
          <w:szCs w:val="12"/>
        </w:rPr>
        <w:lastRenderedPageBreak/>
        <w:t>Приложение N 9</w:t>
      </w: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 xml:space="preserve">к Порядку учета </w:t>
      </w:r>
      <w:proofErr w:type="gramStart"/>
      <w:r w:rsidRPr="007A661C">
        <w:rPr>
          <w:sz w:val="12"/>
          <w:szCs w:val="12"/>
        </w:rPr>
        <w:t>бюджетных</w:t>
      </w:r>
      <w:proofErr w:type="gramEnd"/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>обязательств получателей средств</w:t>
      </w: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 xml:space="preserve">бюджета сельского поселения </w:t>
      </w:r>
      <w:proofErr w:type="spellStart"/>
      <w:r w:rsidRPr="007A661C">
        <w:rPr>
          <w:sz w:val="12"/>
          <w:szCs w:val="12"/>
        </w:rPr>
        <w:t>Бадраковский</w:t>
      </w:r>
      <w:proofErr w:type="spellEnd"/>
      <w:r w:rsidRPr="007A661C">
        <w:rPr>
          <w:sz w:val="12"/>
          <w:szCs w:val="12"/>
        </w:rPr>
        <w:t xml:space="preserve"> сельсовет муниципального района </w:t>
      </w:r>
      <w:proofErr w:type="spellStart"/>
      <w:r w:rsidRPr="007A661C">
        <w:rPr>
          <w:sz w:val="12"/>
          <w:szCs w:val="12"/>
        </w:rPr>
        <w:t>Бураевский</w:t>
      </w:r>
      <w:proofErr w:type="spellEnd"/>
      <w:r w:rsidRPr="007A661C">
        <w:rPr>
          <w:sz w:val="12"/>
          <w:szCs w:val="12"/>
        </w:rPr>
        <w:t xml:space="preserve"> </w:t>
      </w: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>район Республики Башкортостан</w:t>
      </w:r>
    </w:p>
    <w:p w:rsidR="008C6CC7" w:rsidRPr="007A661C" w:rsidRDefault="008C6CC7" w:rsidP="008C6CC7">
      <w:pPr>
        <w:spacing w:after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center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center"/>
        <w:rPr>
          <w:sz w:val="12"/>
          <w:szCs w:val="12"/>
        </w:rPr>
      </w:pPr>
      <w:bookmarkStart w:id="86" w:name="P2354"/>
      <w:bookmarkEnd w:id="86"/>
      <w:r w:rsidRPr="007A661C">
        <w:rPr>
          <w:sz w:val="12"/>
          <w:szCs w:val="12"/>
        </w:rPr>
        <w:t>ОТЧЕТ</w:t>
      </w:r>
    </w:p>
    <w:p w:rsidR="008C6CC7" w:rsidRPr="007A661C" w:rsidRDefault="008C6CC7" w:rsidP="008C6CC7">
      <w:pPr>
        <w:pStyle w:val="ConsPlusNormal"/>
        <w:jc w:val="center"/>
        <w:rPr>
          <w:sz w:val="12"/>
          <w:szCs w:val="12"/>
        </w:rPr>
      </w:pPr>
      <w:r w:rsidRPr="007A661C">
        <w:rPr>
          <w:sz w:val="12"/>
          <w:szCs w:val="12"/>
        </w:rPr>
        <w:t>об исполнении бюджетных обязательств</w:t>
      </w:r>
    </w:p>
    <w:p w:rsidR="008C6CC7" w:rsidRPr="007A661C" w:rsidRDefault="008C6CC7" w:rsidP="008C6CC7">
      <w:pPr>
        <w:pStyle w:val="ConsPlusNormal"/>
        <w:jc w:val="center"/>
        <w:rPr>
          <w:sz w:val="12"/>
          <w:szCs w:val="12"/>
        </w:rPr>
      </w:pPr>
      <w:r w:rsidRPr="007A661C">
        <w:rPr>
          <w:sz w:val="12"/>
          <w:szCs w:val="12"/>
        </w:rPr>
        <w:t>на "__" ___________ 20__ г.</w:t>
      </w:r>
    </w:p>
    <w:p w:rsidR="008C6CC7" w:rsidRPr="007A661C" w:rsidRDefault="008C6CC7" w:rsidP="008C6CC7">
      <w:pPr>
        <w:pStyle w:val="ConsPlusNormal"/>
        <w:jc w:val="center"/>
        <w:rPr>
          <w:sz w:val="12"/>
          <w:szCs w:val="12"/>
        </w:rPr>
      </w:pPr>
    </w:p>
    <w:tbl>
      <w:tblPr>
        <w:tblW w:w="1287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5499"/>
        <w:gridCol w:w="2098"/>
        <w:gridCol w:w="1928"/>
      </w:tblGrid>
      <w:tr w:rsidR="007A661C" w:rsidRPr="007A661C" w:rsidTr="00875AD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Коды</w:t>
            </w:r>
          </w:p>
        </w:tc>
      </w:tr>
      <w:tr w:rsidR="007A661C" w:rsidRPr="007A661C" w:rsidTr="00875AD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Финансовый орган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CC7" w:rsidRPr="007A661C" w:rsidRDefault="008C6CC7" w:rsidP="00875AD2">
            <w:pPr>
              <w:pStyle w:val="ConsPlusNormal"/>
              <w:jc w:val="right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Дата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Наименование бюджета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CC7" w:rsidRPr="007A661C" w:rsidRDefault="008C6CC7" w:rsidP="00875AD2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Периодичность: месячная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CC7" w:rsidRPr="007A661C" w:rsidRDefault="008C6CC7" w:rsidP="00875AD2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Единица измерения: руб.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CC7" w:rsidRPr="007A661C" w:rsidRDefault="008C6CC7" w:rsidP="00875AD2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8C6CC7" w:rsidRPr="007A661C" w:rsidTr="00875AD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CC7" w:rsidRPr="007A661C" w:rsidRDefault="008C6CC7" w:rsidP="00875AD2">
            <w:pPr>
              <w:pStyle w:val="ConsPlusNormal"/>
              <w:jc w:val="right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по ОКЕИ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C7" w:rsidRPr="007A661C" w:rsidRDefault="007A661C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hyperlink r:id="rId39" w:history="1">
              <w:r w:rsidR="008C6CC7" w:rsidRPr="007A661C">
                <w:rPr>
                  <w:sz w:val="12"/>
                  <w:szCs w:val="12"/>
                </w:rPr>
                <w:t>383</w:t>
              </w:r>
            </w:hyperlink>
          </w:p>
        </w:tc>
      </w:tr>
    </w:tbl>
    <w:p w:rsidR="008C6CC7" w:rsidRPr="007A661C" w:rsidRDefault="008C6CC7" w:rsidP="008C6CC7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51"/>
        <w:gridCol w:w="709"/>
        <w:gridCol w:w="708"/>
        <w:gridCol w:w="709"/>
        <w:gridCol w:w="851"/>
        <w:gridCol w:w="850"/>
        <w:gridCol w:w="709"/>
        <w:gridCol w:w="850"/>
        <w:gridCol w:w="993"/>
        <w:gridCol w:w="850"/>
        <w:gridCol w:w="1134"/>
      </w:tblGrid>
      <w:tr w:rsidR="007A661C" w:rsidRPr="007A661C" w:rsidTr="00875AD2">
        <w:tc>
          <w:tcPr>
            <w:tcW w:w="629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Код по БК</w:t>
            </w:r>
          </w:p>
        </w:tc>
        <w:tc>
          <w:tcPr>
            <w:tcW w:w="2268" w:type="dxa"/>
            <w:gridSpan w:val="3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4962" w:type="dxa"/>
            <w:gridSpan w:val="6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Бюджетные обязательства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Свободный остаток лимитов бюджетных обязательств</w:t>
            </w:r>
          </w:p>
        </w:tc>
      </w:tr>
      <w:tr w:rsidR="007A661C" w:rsidRPr="007A661C" w:rsidTr="00875AD2">
        <w:tc>
          <w:tcPr>
            <w:tcW w:w="629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2410" w:type="dxa"/>
            <w:gridSpan w:val="3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7A661C">
              <w:rPr>
                <w:sz w:val="12"/>
                <w:szCs w:val="12"/>
              </w:rPr>
              <w:t>принятые</w:t>
            </w:r>
            <w:proofErr w:type="gramEnd"/>
            <w:r w:rsidRPr="007A661C">
              <w:rPr>
                <w:sz w:val="12"/>
                <w:szCs w:val="12"/>
              </w:rPr>
              <w:t xml:space="preserve"> на учет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исполненные бюджетные обязательства текущего финансового года</w:t>
            </w:r>
          </w:p>
        </w:tc>
        <w:tc>
          <w:tcPr>
            <w:tcW w:w="993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неисполненные бюджетные обязательства текущего финансового года (гр. 5 - гр. 8)</w:t>
            </w:r>
          </w:p>
        </w:tc>
        <w:tc>
          <w:tcPr>
            <w:tcW w:w="1984" w:type="dxa"/>
            <w:gridSpan w:val="2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629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1559" w:type="dxa"/>
            <w:gridSpan w:val="2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629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</w:t>
            </w:r>
          </w:p>
        </w:tc>
        <w:tc>
          <w:tcPr>
            <w:tcW w:w="850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процент исполнения, % (гр. 8 / гр. 5 * 100)</w:t>
            </w:r>
          </w:p>
        </w:tc>
        <w:tc>
          <w:tcPr>
            <w:tcW w:w="993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 (гр. 2 - гр. 5)</w:t>
            </w:r>
          </w:p>
        </w:tc>
        <w:tc>
          <w:tcPr>
            <w:tcW w:w="113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процент от доведенного объема ЛБО, % (гр. 11 / гр. 2 * 100)</w:t>
            </w:r>
          </w:p>
        </w:tc>
      </w:tr>
      <w:tr w:rsidR="007A661C" w:rsidRPr="007A661C" w:rsidTr="00875AD2">
        <w:tc>
          <w:tcPr>
            <w:tcW w:w="629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9</w:t>
            </w:r>
          </w:p>
        </w:tc>
        <w:tc>
          <w:tcPr>
            <w:tcW w:w="993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11</w:t>
            </w:r>
          </w:p>
        </w:tc>
        <w:tc>
          <w:tcPr>
            <w:tcW w:w="113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12</w:t>
            </w:r>
          </w:p>
        </w:tc>
      </w:tr>
      <w:tr w:rsidR="007A661C" w:rsidRPr="007A661C" w:rsidTr="00875AD2">
        <w:tblPrEx>
          <w:tblBorders>
            <w:left w:val="nil"/>
          </w:tblBorders>
        </w:tblPrEx>
        <w:tc>
          <w:tcPr>
            <w:tcW w:w="629" w:type="dxa"/>
            <w:tcBorders>
              <w:left w:val="nil"/>
              <w:bottom w:val="nil"/>
            </w:tcBorders>
            <w:vAlign w:val="center"/>
          </w:tcPr>
          <w:p w:rsidR="008C6CC7" w:rsidRPr="007A661C" w:rsidRDefault="008C6CC7" w:rsidP="00875AD2">
            <w:pPr>
              <w:pStyle w:val="ConsPlusNormal"/>
              <w:jc w:val="right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Итого по коду главы</w:t>
            </w:r>
          </w:p>
        </w:tc>
        <w:tc>
          <w:tcPr>
            <w:tcW w:w="851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8C6CC7" w:rsidRPr="007A661C" w:rsidTr="00875AD2">
        <w:tblPrEx>
          <w:tblBorders>
            <w:left w:val="nil"/>
          </w:tblBorders>
        </w:tblPrEx>
        <w:tc>
          <w:tcPr>
            <w:tcW w:w="629" w:type="dxa"/>
            <w:tcBorders>
              <w:top w:val="nil"/>
              <w:left w:val="nil"/>
              <w:bottom w:val="nil"/>
            </w:tcBorders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Всего</w:t>
            </w:r>
          </w:p>
        </w:tc>
        <w:tc>
          <w:tcPr>
            <w:tcW w:w="851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8C6CC7" w:rsidRPr="007A661C" w:rsidRDefault="008C6CC7" w:rsidP="008C6CC7">
      <w:pPr>
        <w:pStyle w:val="ConsPlusNormal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Руководитель или иное уполномоченное лицо _____________ ________________________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(подпись)    (расшифровка подписи)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Главный бухгалтер ___________ _______________________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(подпись)   (расшифровка подписи)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"___" __________________ 20__ г.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Ответственный исполнитель _____________ _____________ _______________________  ___________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(должность)    (подпись)    (расшифровка подписи)    (телефон)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"___" ____________________ 20__ г.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Номер страницы ______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Всего страниц _______</w:t>
      </w:r>
    </w:p>
    <w:p w:rsidR="008C6CC7" w:rsidRPr="007A661C" w:rsidRDefault="008C6CC7" w:rsidP="008C6CC7">
      <w:pPr>
        <w:rPr>
          <w:sz w:val="12"/>
          <w:szCs w:val="12"/>
        </w:rPr>
        <w:sectPr w:rsidR="008C6CC7" w:rsidRPr="007A661C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  <w:r w:rsidRPr="007A661C">
        <w:rPr>
          <w:sz w:val="12"/>
          <w:szCs w:val="12"/>
        </w:rPr>
        <w:lastRenderedPageBreak/>
        <w:t>Приложение N 10</w:t>
      </w: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 xml:space="preserve">к Порядку учета </w:t>
      </w:r>
      <w:proofErr w:type="gramStart"/>
      <w:r w:rsidRPr="007A661C">
        <w:rPr>
          <w:sz w:val="12"/>
          <w:szCs w:val="12"/>
        </w:rPr>
        <w:t>бюджетных</w:t>
      </w:r>
      <w:proofErr w:type="gramEnd"/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>обязательств получателей</w:t>
      </w: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 xml:space="preserve">средств бюджета сельского поселения </w:t>
      </w:r>
      <w:proofErr w:type="spellStart"/>
      <w:r w:rsidRPr="007A661C">
        <w:rPr>
          <w:sz w:val="12"/>
          <w:szCs w:val="12"/>
        </w:rPr>
        <w:t>Бадраковский</w:t>
      </w:r>
      <w:proofErr w:type="spellEnd"/>
      <w:r w:rsidRPr="007A661C">
        <w:rPr>
          <w:sz w:val="12"/>
          <w:szCs w:val="12"/>
        </w:rPr>
        <w:t xml:space="preserve"> сельсовет муниципального района</w:t>
      </w: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 xml:space="preserve"> </w:t>
      </w:r>
      <w:proofErr w:type="spellStart"/>
      <w:r w:rsidRPr="007A661C">
        <w:rPr>
          <w:sz w:val="12"/>
          <w:szCs w:val="12"/>
        </w:rPr>
        <w:t>Бураевский</w:t>
      </w:r>
      <w:proofErr w:type="spellEnd"/>
      <w:r w:rsidRPr="007A661C">
        <w:rPr>
          <w:sz w:val="12"/>
          <w:szCs w:val="12"/>
        </w:rPr>
        <w:t xml:space="preserve"> район</w:t>
      </w: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>Республики Башкортостан</w:t>
      </w:r>
    </w:p>
    <w:p w:rsidR="008C6CC7" w:rsidRPr="007A661C" w:rsidRDefault="008C6CC7" w:rsidP="008C6CC7">
      <w:pPr>
        <w:spacing w:after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center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bookmarkStart w:id="87" w:name="P2475"/>
      <w:bookmarkEnd w:id="87"/>
      <w:r w:rsidRPr="007A661C">
        <w:rPr>
          <w:sz w:val="12"/>
          <w:szCs w:val="12"/>
        </w:rPr>
        <w:t xml:space="preserve">                                                 СВЕДЕНИЯ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о </w:t>
      </w:r>
      <w:proofErr w:type="gramStart"/>
      <w:r w:rsidRPr="007A661C">
        <w:rPr>
          <w:sz w:val="12"/>
          <w:szCs w:val="12"/>
        </w:rPr>
        <w:t>принятых</w:t>
      </w:r>
      <w:proofErr w:type="gramEnd"/>
      <w:r w:rsidRPr="007A661C">
        <w:rPr>
          <w:sz w:val="12"/>
          <w:szCs w:val="12"/>
        </w:rPr>
        <w:t xml:space="preserve"> на учет переходящих с прошлого года бюджетных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proofErr w:type="gramStart"/>
      <w:r w:rsidRPr="007A661C">
        <w:rPr>
          <w:sz w:val="12"/>
          <w:szCs w:val="12"/>
        </w:rPr>
        <w:t>обязательствах</w:t>
      </w:r>
      <w:proofErr w:type="gramEnd"/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┌──────────┐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│   Коды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│ 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"___" ________ 20___ г.                                  Дата │ 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_________________________________________________________________           │ 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Наименование бюджета                                                                                 │ 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_________________________________________________________________           │ 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Финансовый орган                                                                                     │ 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_________________________________________________________________           │ 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│ 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Единица измерения: руб.                                                                      по </w:t>
      </w:r>
      <w:hyperlink r:id="rId40" w:history="1">
        <w:r w:rsidRPr="007A661C">
          <w:rPr>
            <w:sz w:val="12"/>
            <w:szCs w:val="12"/>
          </w:rPr>
          <w:t>ОКЕИ</w:t>
        </w:r>
      </w:hyperlink>
      <w:r w:rsidRPr="007A661C">
        <w:rPr>
          <w:sz w:val="12"/>
          <w:szCs w:val="12"/>
        </w:rPr>
        <w:t xml:space="preserve"> │ 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└──────────┘</w:t>
      </w:r>
    </w:p>
    <w:p w:rsidR="008C6CC7" w:rsidRPr="007A661C" w:rsidRDefault="008C6CC7" w:rsidP="008C6CC7">
      <w:pPr>
        <w:pStyle w:val="ConsPlusNormal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Cell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┌───┬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C6CC7" w:rsidRPr="007A661C" w:rsidRDefault="008C6CC7" w:rsidP="008C6CC7">
      <w:pPr>
        <w:pStyle w:val="ConsPlusCell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│   │               │                        Бюджетные обязательства                                │</w:t>
      </w:r>
    </w:p>
    <w:p w:rsidR="008C6CC7" w:rsidRPr="007A661C" w:rsidRDefault="008C6CC7" w:rsidP="008C6CC7">
      <w:pPr>
        <w:pStyle w:val="ConsPlusCell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│   │               ├────────────────┬────────────────────────────────┬─────────────────────────────┤</w:t>
      </w:r>
    </w:p>
    <w:p w:rsidR="008C6CC7" w:rsidRPr="007A661C" w:rsidRDefault="008C6CC7" w:rsidP="008C6CC7">
      <w:pPr>
        <w:pStyle w:val="ConsPlusCell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│ N │               │                │       принято на учет          │                             │</w:t>
      </w:r>
    </w:p>
    <w:p w:rsidR="008C6CC7" w:rsidRPr="007A661C" w:rsidRDefault="008C6CC7" w:rsidP="008C6CC7">
      <w:pPr>
        <w:pStyle w:val="ConsPlusCell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│</w:t>
      </w:r>
      <w:proofErr w:type="gramStart"/>
      <w:r w:rsidRPr="007A661C">
        <w:rPr>
          <w:sz w:val="12"/>
          <w:szCs w:val="12"/>
        </w:rPr>
        <w:t>п</w:t>
      </w:r>
      <w:proofErr w:type="gramEnd"/>
      <w:r w:rsidRPr="007A661C">
        <w:rPr>
          <w:sz w:val="12"/>
          <w:szCs w:val="12"/>
        </w:rPr>
        <w:t>/п│   Код по БК   │ неисполненная  ├──────────┬─────────────────────┤   не учтено бюджетных       │</w:t>
      </w:r>
    </w:p>
    <w:p w:rsidR="008C6CC7" w:rsidRPr="007A661C" w:rsidRDefault="008C6CC7" w:rsidP="008C6CC7">
      <w:pPr>
        <w:pStyle w:val="ConsPlusCell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│   │               │часть </w:t>
      </w:r>
      <w:proofErr w:type="gramStart"/>
      <w:r w:rsidRPr="007A661C">
        <w:rPr>
          <w:sz w:val="12"/>
          <w:szCs w:val="12"/>
        </w:rPr>
        <w:t>бюджетного</w:t>
      </w:r>
      <w:proofErr w:type="gramEnd"/>
      <w:r w:rsidRPr="007A661C">
        <w:rPr>
          <w:sz w:val="12"/>
          <w:szCs w:val="12"/>
        </w:rPr>
        <w:t>│ текущий  │   плановый период   │       обязательств          │</w:t>
      </w:r>
    </w:p>
    <w:p w:rsidR="008C6CC7" w:rsidRPr="007A661C" w:rsidRDefault="008C6CC7" w:rsidP="008C6CC7">
      <w:pPr>
        <w:pStyle w:val="ConsPlusCell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│   │               │ обязательства  │</w:t>
      </w:r>
      <w:proofErr w:type="gramStart"/>
      <w:r w:rsidRPr="007A661C">
        <w:rPr>
          <w:sz w:val="12"/>
          <w:szCs w:val="12"/>
        </w:rPr>
        <w:t>финансовый</w:t>
      </w:r>
      <w:proofErr w:type="gramEnd"/>
      <w:r w:rsidRPr="007A661C">
        <w:rPr>
          <w:sz w:val="12"/>
          <w:szCs w:val="12"/>
        </w:rPr>
        <w:t>├──────────┬──────────┤(гр. 3 - (гр.4 + гр.5+ гр.6))│</w:t>
      </w:r>
    </w:p>
    <w:p w:rsidR="008C6CC7" w:rsidRPr="007A661C" w:rsidRDefault="008C6CC7" w:rsidP="008C6CC7">
      <w:pPr>
        <w:pStyle w:val="ConsPlusCell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│   │               │                │   год    │первый </w:t>
      </w:r>
      <w:proofErr w:type="spellStart"/>
      <w:r w:rsidRPr="007A661C">
        <w:rPr>
          <w:sz w:val="12"/>
          <w:szCs w:val="12"/>
        </w:rPr>
        <w:t>год│второй</w:t>
      </w:r>
      <w:proofErr w:type="spellEnd"/>
      <w:r w:rsidRPr="007A661C">
        <w:rPr>
          <w:sz w:val="12"/>
          <w:szCs w:val="12"/>
        </w:rPr>
        <w:t xml:space="preserve"> год│                             │</w:t>
      </w:r>
    </w:p>
    <w:p w:rsidR="008C6CC7" w:rsidRPr="007A661C" w:rsidRDefault="008C6CC7" w:rsidP="008C6CC7">
      <w:pPr>
        <w:pStyle w:val="ConsPlusCell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├───┼───────────────┼────────────────┼──────────┼──────────┼──────────┼─────────────────────────────┤</w:t>
      </w:r>
    </w:p>
    <w:p w:rsidR="008C6CC7" w:rsidRPr="007A661C" w:rsidRDefault="008C6CC7" w:rsidP="008C6CC7">
      <w:pPr>
        <w:pStyle w:val="ConsPlusCell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│ 1 │       2       │       3        │    4     │    5     │    6     │               7             │</w:t>
      </w:r>
    </w:p>
    <w:p w:rsidR="008C6CC7" w:rsidRPr="007A661C" w:rsidRDefault="008C6CC7" w:rsidP="008C6CC7">
      <w:pPr>
        <w:pStyle w:val="ConsPlusCell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├───┴───────────────┴────────────────┴──────────┴──────────┴──────────┴─────────────────────────────┼</w:t>
      </w:r>
    </w:p>
    <w:p w:rsidR="008C6CC7" w:rsidRPr="007A661C" w:rsidRDefault="008C6CC7" w:rsidP="008C6CC7">
      <w:pPr>
        <w:pStyle w:val="ConsPlusCell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│   Наименование участника бюджетного процесса: __________________ Код по Сводному реестру ____     │</w:t>
      </w:r>
    </w:p>
    <w:p w:rsidR="008C6CC7" w:rsidRPr="007A661C" w:rsidRDefault="008C6CC7" w:rsidP="008C6CC7">
      <w:pPr>
        <w:pStyle w:val="ConsPlusCell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│                                              ┌──────────────────────┐                             │</w:t>
      </w:r>
    </w:p>
    <w:p w:rsidR="008C6CC7" w:rsidRPr="007A661C" w:rsidRDefault="008C6CC7" w:rsidP="008C6CC7">
      <w:pPr>
        <w:pStyle w:val="ConsPlusCell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│   Учетный номер бюджетного обязательства     │                      │                             │</w:t>
      </w:r>
    </w:p>
    <w:p w:rsidR="008C6CC7" w:rsidRPr="007A661C" w:rsidRDefault="008C6CC7" w:rsidP="008C6CC7">
      <w:pPr>
        <w:pStyle w:val="ConsPlusCell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│                                              └──────────────────────┘                             │</w:t>
      </w:r>
    </w:p>
    <w:p w:rsidR="008C6CC7" w:rsidRPr="007A661C" w:rsidRDefault="008C6CC7" w:rsidP="008C6CC7">
      <w:pPr>
        <w:pStyle w:val="ConsPlusCell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├───┬───────────────┬────────────────┬───────────┬─────────┬──────────┬─────────────────────────────┤</w:t>
      </w:r>
    </w:p>
    <w:p w:rsidR="008C6CC7" w:rsidRPr="007A661C" w:rsidRDefault="008C6CC7" w:rsidP="008C6CC7">
      <w:pPr>
        <w:pStyle w:val="ConsPlusCell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│   │               │                │           │         │          │                             │</w:t>
      </w:r>
    </w:p>
    <w:p w:rsidR="008C6CC7" w:rsidRPr="007A661C" w:rsidRDefault="008C6CC7" w:rsidP="008C6CC7">
      <w:pPr>
        <w:pStyle w:val="ConsPlusCell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8C6CC7" w:rsidRPr="007A661C" w:rsidRDefault="008C6CC7" w:rsidP="008C6CC7">
      <w:pPr>
        <w:pStyle w:val="ConsPlusCell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│   │               │                │           │         │          │                             │</w:t>
      </w:r>
    </w:p>
    <w:p w:rsidR="008C6CC7" w:rsidRPr="007A661C" w:rsidRDefault="008C6CC7" w:rsidP="008C6CC7">
      <w:pPr>
        <w:pStyle w:val="ConsPlusCell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8C6CC7" w:rsidRPr="007A661C" w:rsidRDefault="008C6CC7" w:rsidP="008C6CC7">
      <w:pPr>
        <w:pStyle w:val="ConsPlusCell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│   │               │                │           │         │          │                             │</w:t>
      </w:r>
    </w:p>
    <w:p w:rsidR="008C6CC7" w:rsidRPr="007A661C" w:rsidRDefault="008C6CC7" w:rsidP="008C6CC7">
      <w:pPr>
        <w:pStyle w:val="ConsPlusCell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8C6CC7" w:rsidRPr="007A661C" w:rsidRDefault="008C6CC7" w:rsidP="008C6CC7">
      <w:pPr>
        <w:pStyle w:val="ConsPlusCell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│   │               │                │           │         │          │                             │</w:t>
      </w:r>
    </w:p>
    <w:p w:rsidR="008C6CC7" w:rsidRPr="007A661C" w:rsidRDefault="008C6CC7" w:rsidP="008C6CC7">
      <w:pPr>
        <w:pStyle w:val="ConsPlusCell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8C6CC7" w:rsidRPr="007A661C" w:rsidRDefault="008C6CC7" w:rsidP="008C6CC7">
      <w:pPr>
        <w:pStyle w:val="ConsPlusCell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│   │               │                │           │         │          │                             │</w:t>
      </w:r>
    </w:p>
    <w:p w:rsidR="008C6CC7" w:rsidRPr="007A661C" w:rsidRDefault="008C6CC7" w:rsidP="008C6CC7">
      <w:pPr>
        <w:pStyle w:val="ConsPlusCell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8C6CC7" w:rsidRPr="007A661C" w:rsidRDefault="008C6CC7" w:rsidP="008C6CC7">
      <w:pPr>
        <w:pStyle w:val="ConsPlusCell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│   │               │                │           │         │          │                             │</w:t>
      </w:r>
    </w:p>
    <w:p w:rsidR="008C6CC7" w:rsidRPr="007A661C" w:rsidRDefault="008C6CC7" w:rsidP="008C6CC7">
      <w:pPr>
        <w:pStyle w:val="ConsPlusCell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8C6CC7" w:rsidRPr="007A661C" w:rsidRDefault="008C6CC7" w:rsidP="008C6CC7">
      <w:pPr>
        <w:pStyle w:val="ConsPlusCell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│   │               │                │           │         │          │                             │</w:t>
      </w:r>
    </w:p>
    <w:p w:rsidR="008C6CC7" w:rsidRPr="007A661C" w:rsidRDefault="008C6CC7" w:rsidP="008C6CC7">
      <w:pPr>
        <w:pStyle w:val="ConsPlusCell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8C6CC7" w:rsidRPr="007A661C" w:rsidRDefault="008C6CC7" w:rsidP="008C6CC7">
      <w:pPr>
        <w:pStyle w:val="ConsPlusCell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│   │               │                │           │         │          │                             │</w:t>
      </w:r>
    </w:p>
    <w:p w:rsidR="008C6CC7" w:rsidRPr="007A661C" w:rsidRDefault="008C6CC7" w:rsidP="008C6CC7">
      <w:pPr>
        <w:pStyle w:val="ConsPlusCell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├───┴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8C6CC7" w:rsidRPr="007A661C" w:rsidRDefault="008C6CC7" w:rsidP="008C6CC7">
      <w:pPr>
        <w:pStyle w:val="ConsPlusCell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│                   │                │           │         │          │                             │</w:t>
      </w:r>
    </w:p>
    <w:p w:rsidR="008C6CC7" w:rsidRPr="007A661C" w:rsidRDefault="008C6CC7" w:rsidP="008C6CC7">
      <w:pPr>
        <w:pStyle w:val="ConsPlusCell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│ Итого по участнику│                │           │         │          │                             │</w:t>
      </w:r>
    </w:p>
    <w:p w:rsidR="008C6CC7" w:rsidRPr="007A661C" w:rsidRDefault="008C6CC7" w:rsidP="008C6CC7">
      <w:pPr>
        <w:pStyle w:val="ConsPlusCell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│бюджетного процесса│                │           │         │          │                             │</w:t>
      </w:r>
    </w:p>
    <w:p w:rsidR="008C6CC7" w:rsidRPr="007A661C" w:rsidRDefault="008C6CC7" w:rsidP="008C6CC7">
      <w:pPr>
        <w:pStyle w:val="ConsPlusCell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│                   │                │           │         │          │                             │</w:t>
      </w:r>
    </w:p>
    <w:p w:rsidR="008C6CC7" w:rsidRPr="007A661C" w:rsidRDefault="008C6CC7" w:rsidP="008C6CC7">
      <w:pPr>
        <w:pStyle w:val="ConsPlusCell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├────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8C6CC7" w:rsidRPr="007A661C" w:rsidRDefault="008C6CC7" w:rsidP="008C6CC7">
      <w:pPr>
        <w:pStyle w:val="ConsPlusCell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│              Всего│                │           │         │          │                             │</w:t>
      </w:r>
    </w:p>
    <w:p w:rsidR="008C6CC7" w:rsidRPr="007A661C" w:rsidRDefault="008C6CC7" w:rsidP="008C6CC7">
      <w:pPr>
        <w:pStyle w:val="ConsPlusCell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└───────────────────┴────────────────┴───────────┴─────────┴──────────┴─────────────────────────────┘</w:t>
      </w:r>
    </w:p>
    <w:p w:rsidR="008C6CC7" w:rsidRPr="007A661C" w:rsidRDefault="008C6CC7" w:rsidP="008C6CC7">
      <w:pPr>
        <w:pStyle w:val="ConsPlusNormal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Ответственный исполнитель     _______________ _______________ _______________________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(должность)      (подпись)     (расшифровка подписи)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"___" ___________ 20___ г.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Номер страницы ___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Всего страниц ___</w:t>
      </w:r>
    </w:p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  <w:r w:rsidRPr="007A661C">
        <w:rPr>
          <w:sz w:val="12"/>
          <w:szCs w:val="12"/>
        </w:rPr>
        <w:lastRenderedPageBreak/>
        <w:t>Приложение N 11</w:t>
      </w: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 xml:space="preserve">к Порядку учета </w:t>
      </w:r>
      <w:proofErr w:type="gramStart"/>
      <w:r w:rsidRPr="007A661C">
        <w:rPr>
          <w:sz w:val="12"/>
          <w:szCs w:val="12"/>
        </w:rPr>
        <w:t>бюджетных</w:t>
      </w:r>
      <w:proofErr w:type="gramEnd"/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>обязательств получателей средств</w:t>
      </w: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 xml:space="preserve">бюджета сельского поселения </w:t>
      </w:r>
      <w:proofErr w:type="spellStart"/>
      <w:r w:rsidRPr="007A661C">
        <w:rPr>
          <w:sz w:val="12"/>
          <w:szCs w:val="12"/>
        </w:rPr>
        <w:t>Бадраковский</w:t>
      </w:r>
      <w:proofErr w:type="spellEnd"/>
      <w:r w:rsidRPr="007A661C">
        <w:rPr>
          <w:sz w:val="12"/>
          <w:szCs w:val="12"/>
        </w:rPr>
        <w:t xml:space="preserve"> сельсовет муниципального района </w:t>
      </w:r>
      <w:proofErr w:type="spellStart"/>
      <w:r w:rsidRPr="007A661C">
        <w:rPr>
          <w:sz w:val="12"/>
          <w:szCs w:val="12"/>
        </w:rPr>
        <w:t>Бураевский</w:t>
      </w:r>
      <w:proofErr w:type="spellEnd"/>
      <w:r w:rsidRPr="007A661C">
        <w:rPr>
          <w:sz w:val="12"/>
          <w:szCs w:val="12"/>
        </w:rPr>
        <w:t xml:space="preserve"> </w:t>
      </w: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>район Республики Башкортостан</w:t>
      </w:r>
    </w:p>
    <w:p w:rsidR="008C6CC7" w:rsidRPr="007A661C" w:rsidRDefault="008C6CC7" w:rsidP="008C6CC7">
      <w:pPr>
        <w:spacing w:after="1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bookmarkStart w:id="88" w:name="P2558"/>
      <w:bookmarkEnd w:id="88"/>
      <w:r w:rsidRPr="007A661C">
        <w:rPr>
          <w:sz w:val="12"/>
          <w:szCs w:val="12"/>
        </w:rPr>
        <w:t xml:space="preserve">                                        ОТЧЕТ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об исполнении бюджетных обязательств, принятых в целях реализации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республиканской адресной инвестиционной программы и </w:t>
      </w:r>
      <w:proofErr w:type="gramStart"/>
      <w:r w:rsidRPr="007A661C">
        <w:rPr>
          <w:sz w:val="12"/>
          <w:szCs w:val="12"/>
        </w:rPr>
        <w:t>территориального</w:t>
      </w:r>
      <w:proofErr w:type="gramEnd"/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заказа по содержанию, ремонту, капитальному ремонту, строительству                   ┌─────────────────┐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и реконструкции автомобильных дорог общего пользования регионального                  │      Коды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и межмуниципального значения и автомобильных дорог общего пользования                  ├─────────────────┤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местного значения                                          │        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├─────────────────┤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на 1 _________ 20__ г.     ___ г.                             Дата│        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├─────────────────┤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Наименование бюджета                                                                         ├─────────────────┤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────────────────────────────────────────────────────       ├─────────────────┤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Финансовый орган                                                                             │        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────────────────────────────────────────────────────       ├─────────────────┤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Периодичность: месячная                                                                      ├─────────────────┤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по ОКЕИ│       383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Единица измерения: руб.                                                                     └─────────────────┘</w:t>
      </w:r>
    </w:p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10977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709"/>
        <w:gridCol w:w="709"/>
        <w:gridCol w:w="840"/>
        <w:gridCol w:w="861"/>
        <w:gridCol w:w="850"/>
        <w:gridCol w:w="567"/>
        <w:gridCol w:w="567"/>
      </w:tblGrid>
      <w:tr w:rsidR="007A661C" w:rsidRPr="007A661C" w:rsidTr="00875AD2">
        <w:tc>
          <w:tcPr>
            <w:tcW w:w="488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Наименование государственного заказчика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Код объекта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Код по БК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 xml:space="preserve">Номер и дата государственно </w:t>
            </w:r>
            <w:proofErr w:type="spellStart"/>
            <w:r w:rsidRPr="007A661C">
              <w:rPr>
                <w:sz w:val="12"/>
                <w:szCs w:val="12"/>
              </w:rPr>
              <w:t>го</w:t>
            </w:r>
            <w:proofErr w:type="spellEnd"/>
            <w:r w:rsidRPr="007A661C">
              <w:rPr>
                <w:sz w:val="12"/>
                <w:szCs w:val="12"/>
              </w:rPr>
              <w:t xml:space="preserve"> контракта</w:t>
            </w:r>
          </w:p>
        </w:tc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 обязательств по государственному контракту</w:t>
            </w:r>
          </w:p>
        </w:tc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Оплачено до текущего года</w:t>
            </w:r>
          </w:p>
        </w:tc>
        <w:tc>
          <w:tcPr>
            <w:tcW w:w="6237" w:type="dxa"/>
            <w:gridSpan w:val="9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Бюджетные обязательства</w:t>
            </w:r>
          </w:p>
        </w:tc>
      </w:tr>
      <w:tr w:rsidR="007A661C" w:rsidRPr="007A661C" w:rsidTr="00875AD2">
        <w:tc>
          <w:tcPr>
            <w:tcW w:w="488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3392" w:type="dxa"/>
            <w:gridSpan w:val="5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7A661C">
              <w:rPr>
                <w:sz w:val="12"/>
                <w:szCs w:val="12"/>
              </w:rPr>
              <w:t>принятые</w:t>
            </w:r>
            <w:proofErr w:type="gramEnd"/>
            <w:r w:rsidRPr="007A661C">
              <w:rPr>
                <w:sz w:val="12"/>
                <w:szCs w:val="12"/>
              </w:rPr>
              <w:t xml:space="preserve"> на учет</w:t>
            </w:r>
          </w:p>
        </w:tc>
        <w:tc>
          <w:tcPr>
            <w:tcW w:w="861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 исполненных бюджетных обязательств текущего финансового года</w:t>
            </w:r>
          </w:p>
        </w:tc>
        <w:tc>
          <w:tcPr>
            <w:tcW w:w="850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 xml:space="preserve">сумма </w:t>
            </w:r>
            <w:proofErr w:type="gramStart"/>
            <w:r w:rsidRPr="007A661C">
              <w:rPr>
                <w:sz w:val="12"/>
                <w:szCs w:val="12"/>
              </w:rPr>
              <w:t>неисполненных</w:t>
            </w:r>
            <w:proofErr w:type="gramEnd"/>
          </w:p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бюджетных обязательств текущего финансового года</w:t>
            </w:r>
          </w:p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(гр. 11 - гр. 16)</w:t>
            </w:r>
          </w:p>
        </w:tc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 неисполненных бюджетных обязательств по государственному контракту</w:t>
            </w:r>
          </w:p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(гр. 9 - гр. 10 - гр. 16)</w:t>
            </w:r>
          </w:p>
        </w:tc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Свободный остаток лимитов бюджетных обязательств</w:t>
            </w:r>
          </w:p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(гр. 5 - гр. 11)</w:t>
            </w:r>
          </w:p>
        </w:tc>
      </w:tr>
      <w:tr w:rsidR="007A661C" w:rsidRPr="007A661C" w:rsidTr="00875AD2">
        <w:tc>
          <w:tcPr>
            <w:tcW w:w="488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текущий год</w:t>
            </w:r>
          </w:p>
        </w:tc>
        <w:tc>
          <w:tcPr>
            <w:tcW w:w="850" w:type="dxa"/>
            <w:gridSpan w:val="2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плановый период</w:t>
            </w: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 20___ г.</w:t>
            </w:r>
          </w:p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1276" w:type="dxa"/>
            <w:gridSpan w:val="2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плановый период</w:t>
            </w:r>
          </w:p>
        </w:tc>
        <w:tc>
          <w:tcPr>
            <w:tcW w:w="1549" w:type="dxa"/>
            <w:gridSpan w:val="2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период после текущего финансового года</w:t>
            </w:r>
          </w:p>
        </w:tc>
        <w:tc>
          <w:tcPr>
            <w:tcW w:w="861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488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второй год</w:t>
            </w: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первый год</w:t>
            </w:r>
          </w:p>
        </w:tc>
        <w:tc>
          <w:tcPr>
            <w:tcW w:w="709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третий год</w:t>
            </w:r>
          </w:p>
        </w:tc>
        <w:tc>
          <w:tcPr>
            <w:tcW w:w="840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861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488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14</w:t>
            </w:r>
          </w:p>
        </w:tc>
        <w:tc>
          <w:tcPr>
            <w:tcW w:w="840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15</w:t>
            </w:r>
          </w:p>
        </w:tc>
        <w:tc>
          <w:tcPr>
            <w:tcW w:w="861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16</w:t>
            </w:r>
          </w:p>
        </w:tc>
        <w:tc>
          <w:tcPr>
            <w:tcW w:w="850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19</w:t>
            </w:r>
          </w:p>
        </w:tc>
      </w:tr>
      <w:tr w:rsidR="007A661C" w:rsidRPr="007A661C" w:rsidTr="00875AD2">
        <w:tc>
          <w:tcPr>
            <w:tcW w:w="488" w:type="dxa"/>
            <w:vMerge w:val="restart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488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A661C" w:rsidRPr="007A661C" w:rsidTr="00875AD2">
        <w:tblPrEx>
          <w:tblBorders>
            <w:left w:val="nil"/>
          </w:tblBorders>
        </w:tblPrEx>
        <w:tc>
          <w:tcPr>
            <w:tcW w:w="488" w:type="dxa"/>
            <w:vMerge w:val="restart"/>
            <w:tcBorders>
              <w:left w:val="nil"/>
              <w:bottom w:val="nil"/>
            </w:tcBorders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Итого по коду объекта</w:t>
            </w: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x</w:t>
            </w:r>
          </w:p>
        </w:tc>
        <w:tc>
          <w:tcPr>
            <w:tcW w:w="426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x</w:t>
            </w: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A661C" w:rsidRPr="007A661C" w:rsidTr="00875AD2">
        <w:tblPrEx>
          <w:tblBorders>
            <w:left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A661C" w:rsidRPr="007A661C" w:rsidTr="00875AD2">
        <w:tblPrEx>
          <w:tblBorders>
            <w:left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A661C" w:rsidRPr="007A661C" w:rsidTr="00875AD2">
        <w:tblPrEx>
          <w:tblBorders>
            <w:left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Итого по коду объекта</w:t>
            </w: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x</w:t>
            </w:r>
          </w:p>
        </w:tc>
        <w:tc>
          <w:tcPr>
            <w:tcW w:w="426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x</w:t>
            </w: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A661C" w:rsidRPr="007A661C" w:rsidTr="00875AD2">
        <w:tblPrEx>
          <w:tblBorders>
            <w:left w:val="nil"/>
          </w:tblBorders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</w:tcBorders>
          </w:tcPr>
          <w:p w:rsidR="008C6CC7" w:rsidRPr="007A661C" w:rsidRDefault="008C6CC7" w:rsidP="00875AD2">
            <w:pPr>
              <w:pStyle w:val="ConsPlusNormal"/>
              <w:jc w:val="right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Итого по коду главы</w:t>
            </w: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A661C" w:rsidRPr="007A661C" w:rsidTr="00875AD2">
        <w:tblPrEx>
          <w:tblBorders>
            <w:left w:val="nil"/>
          </w:tblBorders>
        </w:tblPrEx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tcBorders>
              <w:left w:val="nil"/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Всего</w:t>
            </w: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Руководитель  ___________ _________________________________________________________________     Главный бухгалтер ___________ _________________________________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(подпись)                      (расшифровка подписи)                                                (подпись)        (расшифровка подписи)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М.П.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"___" __________ 20__ г.          Ответственный исполнитель                                ______________________ ___________ ________________________________ _______________________________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(должность)        (подпись)        (расшифровка подписи)                (телефон)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Номер страницы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Всего страниц</w:t>
      </w:r>
    </w:p>
    <w:p w:rsidR="008C6CC7" w:rsidRPr="007A661C" w:rsidRDefault="008C6CC7" w:rsidP="008C6CC7">
      <w:pPr>
        <w:pStyle w:val="ConsPlusNormal"/>
        <w:jc w:val="center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center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center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center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center"/>
        <w:rPr>
          <w:sz w:val="12"/>
          <w:szCs w:val="12"/>
        </w:rPr>
      </w:pPr>
    </w:p>
    <w:p w:rsidR="008C6CC7" w:rsidRPr="007A661C" w:rsidRDefault="008C6CC7" w:rsidP="008C6CC7">
      <w:pPr>
        <w:rPr>
          <w:sz w:val="12"/>
          <w:szCs w:val="12"/>
        </w:rPr>
        <w:sectPr w:rsidR="008C6CC7" w:rsidRPr="007A661C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  <w:r w:rsidRPr="007A661C">
        <w:rPr>
          <w:sz w:val="12"/>
          <w:szCs w:val="12"/>
        </w:rPr>
        <w:lastRenderedPageBreak/>
        <w:t>Приложение N 12</w:t>
      </w: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 xml:space="preserve">к Порядку учета </w:t>
      </w:r>
      <w:proofErr w:type="gramStart"/>
      <w:r w:rsidRPr="007A661C">
        <w:rPr>
          <w:sz w:val="12"/>
          <w:szCs w:val="12"/>
        </w:rPr>
        <w:t>бюджетных</w:t>
      </w:r>
      <w:proofErr w:type="gramEnd"/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>обязательств получателей</w:t>
      </w: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 xml:space="preserve">средств бюджета сельского поселения </w:t>
      </w:r>
      <w:proofErr w:type="spellStart"/>
      <w:r w:rsidRPr="007A661C">
        <w:rPr>
          <w:sz w:val="12"/>
          <w:szCs w:val="12"/>
        </w:rPr>
        <w:t>Бадраковский</w:t>
      </w:r>
      <w:proofErr w:type="spellEnd"/>
      <w:r w:rsidRPr="007A661C">
        <w:rPr>
          <w:sz w:val="12"/>
          <w:szCs w:val="12"/>
        </w:rPr>
        <w:t xml:space="preserve"> сельсовет муниципального района </w:t>
      </w: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 xml:space="preserve"> </w:t>
      </w:r>
      <w:proofErr w:type="spellStart"/>
      <w:r w:rsidRPr="007A661C">
        <w:rPr>
          <w:sz w:val="12"/>
          <w:szCs w:val="12"/>
        </w:rPr>
        <w:t>Бураевский</w:t>
      </w:r>
      <w:proofErr w:type="spellEnd"/>
      <w:r w:rsidRPr="007A661C">
        <w:rPr>
          <w:sz w:val="12"/>
          <w:szCs w:val="12"/>
        </w:rPr>
        <w:t xml:space="preserve"> район</w:t>
      </w: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>Республики Башкортостан</w:t>
      </w:r>
    </w:p>
    <w:p w:rsidR="008C6CC7" w:rsidRPr="007A661C" w:rsidRDefault="008C6CC7" w:rsidP="008C6CC7">
      <w:pPr>
        <w:spacing w:after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center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bookmarkStart w:id="89" w:name="P2788"/>
      <w:bookmarkEnd w:id="89"/>
      <w:r w:rsidRPr="007A661C">
        <w:rPr>
          <w:sz w:val="12"/>
          <w:szCs w:val="12"/>
        </w:rPr>
        <w:t xml:space="preserve">                                       Справка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о </w:t>
      </w:r>
      <w:proofErr w:type="gramStart"/>
      <w:r w:rsidRPr="007A661C">
        <w:rPr>
          <w:sz w:val="12"/>
          <w:szCs w:val="12"/>
        </w:rPr>
        <w:t>неисполненных</w:t>
      </w:r>
      <w:proofErr w:type="gramEnd"/>
      <w:r w:rsidRPr="007A661C">
        <w:rPr>
          <w:sz w:val="12"/>
          <w:szCs w:val="12"/>
        </w:rPr>
        <w:t xml:space="preserve"> в отчетном финансовом году бюджетных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proofErr w:type="gramStart"/>
      <w:r w:rsidRPr="007A661C">
        <w:rPr>
          <w:sz w:val="12"/>
          <w:szCs w:val="12"/>
        </w:rPr>
        <w:t>обязательствах</w:t>
      </w:r>
      <w:proofErr w:type="gramEnd"/>
      <w:r w:rsidRPr="007A661C">
        <w:rPr>
          <w:sz w:val="12"/>
          <w:szCs w:val="12"/>
        </w:rPr>
        <w:t xml:space="preserve"> по муниципальным контрактам на поставку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товаров, выполнение работ, оказание услуг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┌─────────┐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│  Коды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января                                    ├─────────┤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на 1 ------ 20__ г.                       Дата │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Финансовый орган                                                           │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──────────────────────────────────────────────           │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по КОФК │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Главный распорядитель                                          по </w:t>
      </w:r>
      <w:proofErr w:type="gramStart"/>
      <w:r w:rsidRPr="007A661C">
        <w:rPr>
          <w:sz w:val="12"/>
          <w:szCs w:val="12"/>
        </w:rPr>
        <w:t>Сводному</w:t>
      </w:r>
      <w:proofErr w:type="gramEnd"/>
      <w:r w:rsidRPr="007A661C">
        <w:rPr>
          <w:sz w:val="12"/>
          <w:szCs w:val="12"/>
        </w:rPr>
        <w:t xml:space="preserve"> │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бюджетных средств,     ______________________________________      реестру │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Получатель </w:t>
      </w:r>
      <w:proofErr w:type="gramStart"/>
      <w:r w:rsidRPr="007A661C">
        <w:rPr>
          <w:sz w:val="12"/>
          <w:szCs w:val="12"/>
        </w:rPr>
        <w:t>бюджетных</w:t>
      </w:r>
      <w:proofErr w:type="gramEnd"/>
      <w:r w:rsidRPr="007A661C">
        <w:rPr>
          <w:sz w:val="12"/>
          <w:szCs w:val="12"/>
        </w:rPr>
        <w:t xml:space="preserve">                                                       │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средств                                                                    │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Периодичность: годовая                                                     │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Единица измерения: руб.                                            по </w:t>
      </w:r>
      <w:hyperlink r:id="rId41" w:history="1">
        <w:r w:rsidRPr="007A661C">
          <w:rPr>
            <w:sz w:val="12"/>
            <w:szCs w:val="12"/>
          </w:rPr>
          <w:t>ОКЕИ</w:t>
        </w:r>
      </w:hyperlink>
      <w:r w:rsidRPr="007A661C">
        <w:rPr>
          <w:sz w:val="12"/>
          <w:szCs w:val="12"/>
        </w:rPr>
        <w:t xml:space="preserve"> │   383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└─────────┘</w:t>
      </w:r>
    </w:p>
    <w:p w:rsidR="008C6CC7" w:rsidRPr="007A661C" w:rsidRDefault="008C6CC7" w:rsidP="008C6CC7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851"/>
        <w:gridCol w:w="850"/>
        <w:gridCol w:w="851"/>
        <w:gridCol w:w="708"/>
        <w:gridCol w:w="709"/>
        <w:gridCol w:w="709"/>
        <w:gridCol w:w="992"/>
        <w:gridCol w:w="992"/>
        <w:gridCol w:w="993"/>
      </w:tblGrid>
      <w:tr w:rsidR="007A661C" w:rsidRPr="007A661C" w:rsidTr="00875AD2">
        <w:tc>
          <w:tcPr>
            <w:tcW w:w="488" w:type="dxa"/>
            <w:vMerge w:val="restart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Код по БК</w:t>
            </w:r>
          </w:p>
        </w:tc>
        <w:tc>
          <w:tcPr>
            <w:tcW w:w="2551" w:type="dxa"/>
            <w:gridSpan w:val="3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Муниципальный заказчик</w:t>
            </w:r>
          </w:p>
        </w:tc>
        <w:tc>
          <w:tcPr>
            <w:tcW w:w="1559" w:type="dxa"/>
            <w:gridSpan w:val="2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Муниципальный контракт</w:t>
            </w:r>
          </w:p>
        </w:tc>
        <w:tc>
          <w:tcPr>
            <w:tcW w:w="1418" w:type="dxa"/>
            <w:gridSpan w:val="2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Бюджетное обязательство</w:t>
            </w:r>
          </w:p>
        </w:tc>
        <w:tc>
          <w:tcPr>
            <w:tcW w:w="992" w:type="dxa"/>
            <w:vMerge w:val="restart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Неисполненные бюджетные обязательства отчетного финансового года, всего</w:t>
            </w:r>
          </w:p>
        </w:tc>
        <w:tc>
          <w:tcPr>
            <w:tcW w:w="992" w:type="dxa"/>
            <w:vMerge w:val="restart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Неиспользованный остаток лимитов бюджетных обязательств отчетного финансового года</w:t>
            </w:r>
          </w:p>
        </w:tc>
        <w:tc>
          <w:tcPr>
            <w:tcW w:w="993" w:type="dxa"/>
            <w:vMerge w:val="restart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Сумма, в пределах которой могут быть увеличены бюджетные ассигнования текущего финансового года</w:t>
            </w:r>
          </w:p>
        </w:tc>
      </w:tr>
      <w:tr w:rsidR="007A661C" w:rsidRPr="007A661C" w:rsidTr="00875AD2">
        <w:tc>
          <w:tcPr>
            <w:tcW w:w="488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850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код объекта</w:t>
            </w:r>
          </w:p>
        </w:tc>
        <w:tc>
          <w:tcPr>
            <w:tcW w:w="851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номер</w:t>
            </w:r>
          </w:p>
        </w:tc>
        <w:tc>
          <w:tcPr>
            <w:tcW w:w="708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дата</w:t>
            </w: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номер</w:t>
            </w: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неисполненный остаток отчетного финансового года</w:t>
            </w:r>
          </w:p>
        </w:tc>
        <w:tc>
          <w:tcPr>
            <w:tcW w:w="992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488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10</w:t>
            </w:r>
          </w:p>
        </w:tc>
        <w:tc>
          <w:tcPr>
            <w:tcW w:w="993" w:type="dxa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11</w:t>
            </w:r>
          </w:p>
        </w:tc>
      </w:tr>
      <w:tr w:rsidR="007A661C" w:rsidRPr="007A661C" w:rsidTr="00875AD2">
        <w:tc>
          <w:tcPr>
            <w:tcW w:w="488" w:type="dxa"/>
            <w:vMerge w:val="restart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488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488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488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</w:tr>
      <w:tr w:rsidR="007A661C" w:rsidRPr="007A661C" w:rsidTr="00875AD2">
        <w:tblPrEx>
          <w:tblBorders>
            <w:left w:val="nil"/>
          </w:tblBorders>
        </w:tblPrEx>
        <w:tc>
          <w:tcPr>
            <w:tcW w:w="6016" w:type="dxa"/>
            <w:gridSpan w:val="8"/>
            <w:tcBorders>
              <w:left w:val="nil"/>
              <w:bottom w:val="nil"/>
            </w:tcBorders>
          </w:tcPr>
          <w:p w:rsidR="008C6CC7" w:rsidRPr="007A661C" w:rsidRDefault="008C6CC7" w:rsidP="00875AD2">
            <w:pPr>
              <w:pStyle w:val="ConsPlusNormal"/>
              <w:jc w:val="right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Итого по коду бюджетной классификации</w:t>
            </w:r>
          </w:p>
        </w:tc>
        <w:tc>
          <w:tcPr>
            <w:tcW w:w="992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8C6CC7" w:rsidRPr="007A661C" w:rsidTr="00875AD2">
        <w:tblPrEx>
          <w:tblBorders>
            <w:left w:val="nil"/>
          </w:tblBorders>
        </w:tblPrEx>
        <w:tc>
          <w:tcPr>
            <w:tcW w:w="6016" w:type="dxa"/>
            <w:gridSpan w:val="8"/>
            <w:tcBorders>
              <w:top w:val="nil"/>
              <w:left w:val="nil"/>
              <w:bottom w:val="nil"/>
            </w:tcBorders>
          </w:tcPr>
          <w:p w:rsidR="008C6CC7" w:rsidRPr="007A661C" w:rsidRDefault="008C6CC7" w:rsidP="00875AD2">
            <w:pPr>
              <w:pStyle w:val="ConsPlusNormal"/>
              <w:jc w:val="right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Всего по коду главы</w:t>
            </w:r>
          </w:p>
        </w:tc>
        <w:tc>
          <w:tcPr>
            <w:tcW w:w="992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Ответственный исполнитель ________________ ___________ __________________ ___________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proofErr w:type="gramStart"/>
      <w:r w:rsidRPr="007A661C">
        <w:rPr>
          <w:sz w:val="12"/>
          <w:szCs w:val="12"/>
        </w:rPr>
        <w:t>(должность)    (подпись)     (расшифровка     (телефон)</w:t>
      </w:r>
      <w:proofErr w:type="gramEnd"/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подписи)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>"__" ____________ 20__ г.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Номер страницы _____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Всего страниц ____</w:t>
      </w:r>
    </w:p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jc w:val="right"/>
        <w:outlineLvl w:val="1"/>
        <w:rPr>
          <w:sz w:val="12"/>
          <w:szCs w:val="12"/>
        </w:rPr>
      </w:pPr>
      <w:r w:rsidRPr="007A661C">
        <w:rPr>
          <w:sz w:val="12"/>
          <w:szCs w:val="12"/>
        </w:rPr>
        <w:t>Приложение N 13</w:t>
      </w: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 xml:space="preserve">к Порядку учета </w:t>
      </w:r>
      <w:proofErr w:type="gramStart"/>
      <w:r w:rsidRPr="007A661C">
        <w:rPr>
          <w:sz w:val="12"/>
          <w:szCs w:val="12"/>
        </w:rPr>
        <w:t>бюджетных</w:t>
      </w:r>
      <w:proofErr w:type="gramEnd"/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>и денежных обязательств</w:t>
      </w: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lastRenderedPageBreak/>
        <w:t xml:space="preserve">получателей средств бюджета сельского поселения </w:t>
      </w:r>
      <w:proofErr w:type="spellStart"/>
      <w:r w:rsidRPr="007A661C">
        <w:rPr>
          <w:sz w:val="12"/>
          <w:szCs w:val="12"/>
        </w:rPr>
        <w:t>Бадраковский</w:t>
      </w:r>
      <w:proofErr w:type="spellEnd"/>
      <w:r w:rsidRPr="007A661C">
        <w:rPr>
          <w:sz w:val="12"/>
          <w:szCs w:val="12"/>
        </w:rPr>
        <w:t xml:space="preserve"> сельсовет</w:t>
      </w:r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 xml:space="preserve">муниципального района </w:t>
      </w:r>
      <w:proofErr w:type="spellStart"/>
      <w:r w:rsidRPr="007A661C">
        <w:rPr>
          <w:sz w:val="12"/>
          <w:szCs w:val="12"/>
        </w:rPr>
        <w:t>Бураевский</w:t>
      </w:r>
      <w:proofErr w:type="spellEnd"/>
    </w:p>
    <w:p w:rsidR="008C6CC7" w:rsidRPr="007A661C" w:rsidRDefault="008C6CC7" w:rsidP="008C6CC7">
      <w:pPr>
        <w:pStyle w:val="ConsPlusNormal"/>
        <w:jc w:val="right"/>
        <w:rPr>
          <w:sz w:val="12"/>
          <w:szCs w:val="12"/>
        </w:rPr>
      </w:pPr>
      <w:r w:rsidRPr="007A661C">
        <w:rPr>
          <w:sz w:val="12"/>
          <w:szCs w:val="12"/>
        </w:rPr>
        <w:t xml:space="preserve"> район Республики Башкортостан</w:t>
      </w:r>
    </w:p>
    <w:p w:rsidR="008C6CC7" w:rsidRPr="007A661C" w:rsidRDefault="008C6CC7" w:rsidP="008C6CC7">
      <w:pPr>
        <w:spacing w:after="1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┌──────────────────────────┐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ИКЗ│                 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└──────────────────────────┘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┌──────────────────────────┐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Вид сре</w:t>
      </w:r>
      <w:proofErr w:type="gramStart"/>
      <w:r w:rsidRPr="007A661C">
        <w:rPr>
          <w:sz w:val="12"/>
          <w:szCs w:val="12"/>
        </w:rPr>
        <w:t>дств дл</w:t>
      </w:r>
      <w:proofErr w:type="gramEnd"/>
      <w:r w:rsidRPr="007A661C">
        <w:rPr>
          <w:sz w:val="12"/>
          <w:szCs w:val="12"/>
        </w:rPr>
        <w:t>я│     Средства бюджета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исполнения│                          │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                                       └──────────────────────────┘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bookmarkStart w:id="90" w:name="P2904"/>
      <w:bookmarkEnd w:id="90"/>
      <w:r w:rsidRPr="007A661C">
        <w:rPr>
          <w:sz w:val="12"/>
          <w:szCs w:val="12"/>
        </w:rPr>
        <w:t xml:space="preserve">               Реестр проверенных и принятых на учет бюджетных обязательств</w:t>
      </w:r>
    </w:p>
    <w:p w:rsidR="008C6CC7" w:rsidRPr="007A661C" w:rsidRDefault="008C6CC7" w:rsidP="008C6CC7">
      <w:pPr>
        <w:pStyle w:val="ConsPlusNonformat"/>
        <w:jc w:val="both"/>
        <w:rPr>
          <w:sz w:val="12"/>
          <w:szCs w:val="12"/>
        </w:rPr>
      </w:pPr>
      <w:r w:rsidRPr="007A661C">
        <w:rPr>
          <w:sz w:val="12"/>
          <w:szCs w:val="12"/>
        </w:rPr>
        <w:t xml:space="preserve">                                        N        от</w:t>
      </w:r>
    </w:p>
    <w:p w:rsidR="008C6CC7" w:rsidRPr="007A661C" w:rsidRDefault="008C6CC7" w:rsidP="008C6CC7">
      <w:pPr>
        <w:pStyle w:val="ConsPlusNormal"/>
        <w:jc w:val="center"/>
        <w:rPr>
          <w:sz w:val="12"/>
          <w:szCs w:val="12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567"/>
        <w:gridCol w:w="425"/>
        <w:gridCol w:w="425"/>
        <w:gridCol w:w="426"/>
        <w:gridCol w:w="567"/>
        <w:gridCol w:w="708"/>
        <w:gridCol w:w="567"/>
        <w:gridCol w:w="284"/>
        <w:gridCol w:w="425"/>
        <w:gridCol w:w="425"/>
        <w:gridCol w:w="426"/>
        <w:gridCol w:w="425"/>
        <w:gridCol w:w="567"/>
        <w:gridCol w:w="567"/>
        <w:gridCol w:w="567"/>
        <w:gridCol w:w="567"/>
        <w:gridCol w:w="425"/>
        <w:gridCol w:w="567"/>
        <w:gridCol w:w="567"/>
      </w:tblGrid>
      <w:tr w:rsidR="007A661C" w:rsidRPr="007A661C" w:rsidTr="00875AD2">
        <w:tc>
          <w:tcPr>
            <w:tcW w:w="346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номер файла сведений</w:t>
            </w:r>
          </w:p>
        </w:tc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N л/с, ИНН и наименование получателя бюджетных средств</w:t>
            </w:r>
          </w:p>
        </w:tc>
        <w:tc>
          <w:tcPr>
            <w:tcW w:w="850" w:type="dxa"/>
            <w:gridSpan w:val="2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Реквизиты контрагента</w:t>
            </w:r>
          </w:p>
        </w:tc>
        <w:tc>
          <w:tcPr>
            <w:tcW w:w="426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Код по БК плательщика</w:t>
            </w:r>
          </w:p>
        </w:tc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708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Наименование поставщика и объекта закупки (по сведениям, размещенным в реестре контрактов)</w:t>
            </w:r>
          </w:p>
        </w:tc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 по документу-основанию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Сумма, поставленная на учет</w:t>
            </w:r>
          </w:p>
        </w:tc>
        <w:tc>
          <w:tcPr>
            <w:tcW w:w="426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Учетный номер обязательства</w:t>
            </w:r>
          </w:p>
        </w:tc>
        <w:tc>
          <w:tcPr>
            <w:tcW w:w="2126" w:type="dxa"/>
            <w:gridSpan w:val="4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Реквизиты документа-основания</w:t>
            </w:r>
          </w:p>
        </w:tc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Примечание</w:t>
            </w:r>
          </w:p>
        </w:tc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Номер жесткой копии документа</w:t>
            </w:r>
          </w:p>
        </w:tc>
        <w:tc>
          <w:tcPr>
            <w:tcW w:w="567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Наименование объекта, код объекта</w:t>
            </w:r>
          </w:p>
        </w:tc>
      </w:tr>
      <w:tr w:rsidR="007A661C" w:rsidRPr="007A661C" w:rsidTr="00875AD2">
        <w:trPr>
          <w:trHeight w:val="509"/>
        </w:trPr>
        <w:tc>
          <w:tcPr>
            <w:tcW w:w="346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наименование, ИНН, КПП</w:t>
            </w:r>
          </w:p>
        </w:tc>
        <w:tc>
          <w:tcPr>
            <w:tcW w:w="425" w:type="dxa"/>
            <w:vMerge w:val="restart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Счет и банк</w:t>
            </w:r>
          </w:p>
        </w:tc>
        <w:tc>
          <w:tcPr>
            <w:tcW w:w="426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gridSpan w:val="4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346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на текущий год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426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Вид, номер, дата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дата начала действия, дата окончания действия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размер авансового платежа, сумма</w:t>
            </w:r>
          </w:p>
        </w:tc>
        <w:tc>
          <w:tcPr>
            <w:tcW w:w="567" w:type="dxa"/>
            <w:vAlign w:val="center"/>
          </w:tcPr>
          <w:p w:rsidR="008C6CC7" w:rsidRPr="007A661C" w:rsidRDefault="008C6CC7" w:rsidP="00875AD2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номер реестровой записи</w:t>
            </w: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C6CC7" w:rsidRPr="007A661C" w:rsidRDefault="008C6CC7" w:rsidP="00875AD2">
            <w:pPr>
              <w:rPr>
                <w:sz w:val="12"/>
                <w:szCs w:val="12"/>
              </w:rPr>
            </w:pPr>
          </w:p>
        </w:tc>
      </w:tr>
      <w:tr w:rsidR="007A661C" w:rsidRPr="007A661C" w:rsidTr="00875AD2">
        <w:tc>
          <w:tcPr>
            <w:tcW w:w="346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N</w:t>
            </w: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N</w:t>
            </w: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8C6CC7" w:rsidRPr="007A661C" w:rsidTr="00875AD2">
        <w:tblPrEx>
          <w:tblBorders>
            <w:left w:val="nil"/>
            <w:right w:val="nil"/>
          </w:tblBorders>
        </w:tblPrEx>
        <w:tc>
          <w:tcPr>
            <w:tcW w:w="2756" w:type="dxa"/>
            <w:gridSpan w:val="6"/>
            <w:tcBorders>
              <w:left w:val="nil"/>
              <w:bottom w:val="nil"/>
            </w:tcBorders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  <w:r w:rsidRPr="007A661C">
              <w:rPr>
                <w:sz w:val="12"/>
                <w:szCs w:val="12"/>
              </w:rPr>
              <w:t>Итого</w:t>
            </w:r>
          </w:p>
        </w:tc>
        <w:tc>
          <w:tcPr>
            <w:tcW w:w="567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678" w:type="dxa"/>
            <w:gridSpan w:val="9"/>
            <w:tcBorders>
              <w:bottom w:val="nil"/>
              <w:right w:val="nil"/>
            </w:tcBorders>
          </w:tcPr>
          <w:p w:rsidR="008C6CC7" w:rsidRPr="007A661C" w:rsidRDefault="008C6CC7" w:rsidP="00875AD2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8C6CC7" w:rsidRPr="007A661C" w:rsidRDefault="008C6CC7" w:rsidP="008C6CC7">
      <w:pPr>
        <w:pStyle w:val="ConsPlusNormal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rPr>
          <w:sz w:val="12"/>
          <w:szCs w:val="12"/>
        </w:rPr>
      </w:pPr>
      <w:r w:rsidRPr="007A661C">
        <w:rPr>
          <w:sz w:val="12"/>
          <w:szCs w:val="12"/>
        </w:rPr>
        <w:t>Ответственный исполнитель</w:t>
      </w:r>
    </w:p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ind w:firstLine="540"/>
        <w:jc w:val="both"/>
        <w:rPr>
          <w:sz w:val="12"/>
          <w:szCs w:val="12"/>
        </w:rPr>
      </w:pPr>
    </w:p>
    <w:p w:rsidR="008C6CC7" w:rsidRPr="007A661C" w:rsidRDefault="008C6CC7" w:rsidP="008C6C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2"/>
          <w:szCs w:val="12"/>
        </w:rPr>
      </w:pPr>
    </w:p>
    <w:p w:rsidR="008C6CC7" w:rsidRPr="007A661C" w:rsidRDefault="008C6CC7" w:rsidP="008C6CC7">
      <w:pPr>
        <w:rPr>
          <w:sz w:val="12"/>
          <w:szCs w:val="12"/>
        </w:rPr>
      </w:pPr>
    </w:p>
    <w:p w:rsidR="008C6CC7" w:rsidRDefault="008C6CC7" w:rsidP="008C6CC7">
      <w:pPr>
        <w:pStyle w:val="ConsPlusNormal"/>
        <w:jc w:val="right"/>
      </w:pPr>
    </w:p>
    <w:sectPr w:rsidR="008C6CC7" w:rsidSect="00924B5A">
      <w:pgSz w:w="11905" w:h="16838" w:code="9"/>
      <w:pgMar w:top="851" w:right="706" w:bottom="993" w:left="1276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5FC0AD9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F77C9"/>
    <w:multiLevelType w:val="hybridMultilevel"/>
    <w:tmpl w:val="437C4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A1449"/>
    <w:multiLevelType w:val="hybridMultilevel"/>
    <w:tmpl w:val="E5E4F6B4"/>
    <w:lvl w:ilvl="0" w:tplc="D4A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774DD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F65BF"/>
    <w:multiLevelType w:val="hybridMultilevel"/>
    <w:tmpl w:val="AE58F1C8"/>
    <w:lvl w:ilvl="0" w:tplc="22406D5C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86E16DF"/>
    <w:multiLevelType w:val="hybridMultilevel"/>
    <w:tmpl w:val="2FB488C8"/>
    <w:lvl w:ilvl="0" w:tplc="D4A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4658C"/>
    <w:multiLevelType w:val="hybridMultilevel"/>
    <w:tmpl w:val="3E4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C091B"/>
    <w:multiLevelType w:val="hybridMultilevel"/>
    <w:tmpl w:val="83F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D604D"/>
    <w:multiLevelType w:val="hybridMultilevel"/>
    <w:tmpl w:val="697E79E0"/>
    <w:lvl w:ilvl="0" w:tplc="E17AB4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122876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03F12"/>
    <w:rsid w:val="00005D48"/>
    <w:rsid w:val="00007B97"/>
    <w:rsid w:val="00013512"/>
    <w:rsid w:val="00024280"/>
    <w:rsid w:val="0003380F"/>
    <w:rsid w:val="000354B8"/>
    <w:rsid w:val="00041F42"/>
    <w:rsid w:val="000445F5"/>
    <w:rsid w:val="00047330"/>
    <w:rsid w:val="000640B2"/>
    <w:rsid w:val="00071003"/>
    <w:rsid w:val="00077973"/>
    <w:rsid w:val="00097C5B"/>
    <w:rsid w:val="000B2552"/>
    <w:rsid w:val="000C0875"/>
    <w:rsid w:val="000D2CD7"/>
    <w:rsid w:val="000D39D0"/>
    <w:rsid w:val="000D7C05"/>
    <w:rsid w:val="000E57FE"/>
    <w:rsid w:val="000F2412"/>
    <w:rsid w:val="000F422E"/>
    <w:rsid w:val="000F6F7E"/>
    <w:rsid w:val="00101038"/>
    <w:rsid w:val="00101FC0"/>
    <w:rsid w:val="001103D5"/>
    <w:rsid w:val="00111011"/>
    <w:rsid w:val="00111885"/>
    <w:rsid w:val="00134ADF"/>
    <w:rsid w:val="001453EF"/>
    <w:rsid w:val="00150D26"/>
    <w:rsid w:val="0016425C"/>
    <w:rsid w:val="00170C6A"/>
    <w:rsid w:val="00183F9C"/>
    <w:rsid w:val="00185E18"/>
    <w:rsid w:val="001A54E2"/>
    <w:rsid w:val="001B4791"/>
    <w:rsid w:val="001E2447"/>
    <w:rsid w:val="001E750B"/>
    <w:rsid w:val="001F487C"/>
    <w:rsid w:val="001F6489"/>
    <w:rsid w:val="001F776B"/>
    <w:rsid w:val="00203081"/>
    <w:rsid w:val="00203ADF"/>
    <w:rsid w:val="00204E07"/>
    <w:rsid w:val="002207E5"/>
    <w:rsid w:val="002220DF"/>
    <w:rsid w:val="00225430"/>
    <w:rsid w:val="002454EE"/>
    <w:rsid w:val="00263910"/>
    <w:rsid w:val="002A3899"/>
    <w:rsid w:val="002C10AD"/>
    <w:rsid w:val="002C5A22"/>
    <w:rsid w:val="002F74CA"/>
    <w:rsid w:val="00301F8F"/>
    <w:rsid w:val="00302E84"/>
    <w:rsid w:val="003079C6"/>
    <w:rsid w:val="00313123"/>
    <w:rsid w:val="00322426"/>
    <w:rsid w:val="003253E9"/>
    <w:rsid w:val="003266D0"/>
    <w:rsid w:val="003306E3"/>
    <w:rsid w:val="00346D47"/>
    <w:rsid w:val="003627A7"/>
    <w:rsid w:val="00372AB1"/>
    <w:rsid w:val="00390122"/>
    <w:rsid w:val="00393364"/>
    <w:rsid w:val="00395CF3"/>
    <w:rsid w:val="003A6D98"/>
    <w:rsid w:val="003D22C8"/>
    <w:rsid w:val="003E481D"/>
    <w:rsid w:val="004067D1"/>
    <w:rsid w:val="00436E28"/>
    <w:rsid w:val="00437E7B"/>
    <w:rsid w:val="004403C9"/>
    <w:rsid w:val="0044083D"/>
    <w:rsid w:val="004429BA"/>
    <w:rsid w:val="00451345"/>
    <w:rsid w:val="00456008"/>
    <w:rsid w:val="00463923"/>
    <w:rsid w:val="00476CE9"/>
    <w:rsid w:val="004A08CF"/>
    <w:rsid w:val="004A099F"/>
    <w:rsid w:val="004A5581"/>
    <w:rsid w:val="004A6B53"/>
    <w:rsid w:val="004B5727"/>
    <w:rsid w:val="004B71FD"/>
    <w:rsid w:val="004C0911"/>
    <w:rsid w:val="004D499F"/>
    <w:rsid w:val="004E0378"/>
    <w:rsid w:val="0051771F"/>
    <w:rsid w:val="00521AC7"/>
    <w:rsid w:val="00527B89"/>
    <w:rsid w:val="00537344"/>
    <w:rsid w:val="00550117"/>
    <w:rsid w:val="00565CF1"/>
    <w:rsid w:val="00573052"/>
    <w:rsid w:val="00573EE4"/>
    <w:rsid w:val="005761AF"/>
    <w:rsid w:val="00577C58"/>
    <w:rsid w:val="00577EBB"/>
    <w:rsid w:val="0059533C"/>
    <w:rsid w:val="005B0412"/>
    <w:rsid w:val="005B7956"/>
    <w:rsid w:val="005D2485"/>
    <w:rsid w:val="005D315D"/>
    <w:rsid w:val="005E6E33"/>
    <w:rsid w:val="006060C4"/>
    <w:rsid w:val="0060657D"/>
    <w:rsid w:val="00621556"/>
    <w:rsid w:val="00637201"/>
    <w:rsid w:val="0066607A"/>
    <w:rsid w:val="006739AC"/>
    <w:rsid w:val="00677ED0"/>
    <w:rsid w:val="00693AB9"/>
    <w:rsid w:val="006A42C8"/>
    <w:rsid w:val="006C1259"/>
    <w:rsid w:val="006C6C27"/>
    <w:rsid w:val="006D21EE"/>
    <w:rsid w:val="006E40B2"/>
    <w:rsid w:val="006F628B"/>
    <w:rsid w:val="006F6CF4"/>
    <w:rsid w:val="007077A9"/>
    <w:rsid w:val="007124DC"/>
    <w:rsid w:val="00727E74"/>
    <w:rsid w:val="00742E89"/>
    <w:rsid w:val="00751C38"/>
    <w:rsid w:val="00770DAC"/>
    <w:rsid w:val="00783434"/>
    <w:rsid w:val="00797D50"/>
    <w:rsid w:val="007A661C"/>
    <w:rsid w:val="007C169A"/>
    <w:rsid w:val="007D3191"/>
    <w:rsid w:val="007D75AD"/>
    <w:rsid w:val="007E195A"/>
    <w:rsid w:val="007E3C4D"/>
    <w:rsid w:val="00816118"/>
    <w:rsid w:val="00821D37"/>
    <w:rsid w:val="00824F28"/>
    <w:rsid w:val="00825AFD"/>
    <w:rsid w:val="008273A0"/>
    <w:rsid w:val="008302C0"/>
    <w:rsid w:val="00841F09"/>
    <w:rsid w:val="00850841"/>
    <w:rsid w:val="0086454B"/>
    <w:rsid w:val="00876988"/>
    <w:rsid w:val="008827A0"/>
    <w:rsid w:val="00885C3B"/>
    <w:rsid w:val="008903B6"/>
    <w:rsid w:val="008A7F0B"/>
    <w:rsid w:val="008B6DDE"/>
    <w:rsid w:val="008C05D1"/>
    <w:rsid w:val="008C0F42"/>
    <w:rsid w:val="008C6CC7"/>
    <w:rsid w:val="008E394E"/>
    <w:rsid w:val="008F3B34"/>
    <w:rsid w:val="009036C4"/>
    <w:rsid w:val="0090389A"/>
    <w:rsid w:val="009212D6"/>
    <w:rsid w:val="00924B5A"/>
    <w:rsid w:val="00925292"/>
    <w:rsid w:val="0093162A"/>
    <w:rsid w:val="0094711D"/>
    <w:rsid w:val="00955D80"/>
    <w:rsid w:val="00971CF6"/>
    <w:rsid w:val="00971E90"/>
    <w:rsid w:val="009733F2"/>
    <w:rsid w:val="00981CF3"/>
    <w:rsid w:val="00982469"/>
    <w:rsid w:val="009830C3"/>
    <w:rsid w:val="009869EB"/>
    <w:rsid w:val="00990679"/>
    <w:rsid w:val="009913D5"/>
    <w:rsid w:val="009B3678"/>
    <w:rsid w:val="009B57C0"/>
    <w:rsid w:val="009C2D1B"/>
    <w:rsid w:val="009C4546"/>
    <w:rsid w:val="009D5092"/>
    <w:rsid w:val="009E12A9"/>
    <w:rsid w:val="009F4FC2"/>
    <w:rsid w:val="009F5B1F"/>
    <w:rsid w:val="00A14E43"/>
    <w:rsid w:val="00A24375"/>
    <w:rsid w:val="00A33209"/>
    <w:rsid w:val="00A513C1"/>
    <w:rsid w:val="00A570B3"/>
    <w:rsid w:val="00A74CB3"/>
    <w:rsid w:val="00A76D98"/>
    <w:rsid w:val="00A82E86"/>
    <w:rsid w:val="00A91B6D"/>
    <w:rsid w:val="00AC425E"/>
    <w:rsid w:val="00AC546E"/>
    <w:rsid w:val="00AC711D"/>
    <w:rsid w:val="00AE1385"/>
    <w:rsid w:val="00AE1A17"/>
    <w:rsid w:val="00AE7A5D"/>
    <w:rsid w:val="00AF665E"/>
    <w:rsid w:val="00B145CD"/>
    <w:rsid w:val="00B17CE8"/>
    <w:rsid w:val="00B22D97"/>
    <w:rsid w:val="00B36C35"/>
    <w:rsid w:val="00B51C43"/>
    <w:rsid w:val="00B54B2B"/>
    <w:rsid w:val="00B6599A"/>
    <w:rsid w:val="00B81E33"/>
    <w:rsid w:val="00B9707F"/>
    <w:rsid w:val="00BA0038"/>
    <w:rsid w:val="00BA68F2"/>
    <w:rsid w:val="00BD1422"/>
    <w:rsid w:val="00BD1DDD"/>
    <w:rsid w:val="00BD5F63"/>
    <w:rsid w:val="00BE14ED"/>
    <w:rsid w:val="00BF345D"/>
    <w:rsid w:val="00C06315"/>
    <w:rsid w:val="00C07D74"/>
    <w:rsid w:val="00C160DA"/>
    <w:rsid w:val="00C22EED"/>
    <w:rsid w:val="00C261D0"/>
    <w:rsid w:val="00C57126"/>
    <w:rsid w:val="00C80462"/>
    <w:rsid w:val="00CA0784"/>
    <w:rsid w:val="00CA2C03"/>
    <w:rsid w:val="00CB7E6C"/>
    <w:rsid w:val="00CC12E6"/>
    <w:rsid w:val="00CD3970"/>
    <w:rsid w:val="00CE0151"/>
    <w:rsid w:val="00CE712F"/>
    <w:rsid w:val="00CF6D7A"/>
    <w:rsid w:val="00D00B6A"/>
    <w:rsid w:val="00D13B85"/>
    <w:rsid w:val="00D227EB"/>
    <w:rsid w:val="00D27D79"/>
    <w:rsid w:val="00D57703"/>
    <w:rsid w:val="00D72FFC"/>
    <w:rsid w:val="00D75A84"/>
    <w:rsid w:val="00D93A21"/>
    <w:rsid w:val="00D94236"/>
    <w:rsid w:val="00DA0860"/>
    <w:rsid w:val="00DA1073"/>
    <w:rsid w:val="00DB67A9"/>
    <w:rsid w:val="00DC2F93"/>
    <w:rsid w:val="00DD3A46"/>
    <w:rsid w:val="00DE636A"/>
    <w:rsid w:val="00DF28B1"/>
    <w:rsid w:val="00E05B66"/>
    <w:rsid w:val="00E43168"/>
    <w:rsid w:val="00E5577A"/>
    <w:rsid w:val="00E85237"/>
    <w:rsid w:val="00E92706"/>
    <w:rsid w:val="00E93D17"/>
    <w:rsid w:val="00E966CD"/>
    <w:rsid w:val="00EA0A0B"/>
    <w:rsid w:val="00EC2ED0"/>
    <w:rsid w:val="00EC38A3"/>
    <w:rsid w:val="00EC4A64"/>
    <w:rsid w:val="00ED2E54"/>
    <w:rsid w:val="00ED622E"/>
    <w:rsid w:val="00EE156A"/>
    <w:rsid w:val="00EF7D24"/>
    <w:rsid w:val="00F16D9A"/>
    <w:rsid w:val="00F25A45"/>
    <w:rsid w:val="00F26CB5"/>
    <w:rsid w:val="00F556DB"/>
    <w:rsid w:val="00F60EF7"/>
    <w:rsid w:val="00F661FE"/>
    <w:rsid w:val="00F73672"/>
    <w:rsid w:val="00F91DD0"/>
    <w:rsid w:val="00F962BF"/>
    <w:rsid w:val="00FB1F67"/>
    <w:rsid w:val="00FC21E5"/>
    <w:rsid w:val="00FD28C7"/>
    <w:rsid w:val="00FE1366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F5B1F"/>
    <w:rPr>
      <w:color w:val="0000FF"/>
      <w:u w:val="single"/>
    </w:rPr>
  </w:style>
  <w:style w:type="paragraph" w:customStyle="1" w:styleId="ConsPlusNormal">
    <w:name w:val="ConsPlusNormal"/>
    <w:rsid w:val="00035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54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54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54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54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54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54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35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54B8"/>
  </w:style>
  <w:style w:type="paragraph" w:styleId="aa">
    <w:name w:val="footer"/>
    <w:basedOn w:val="a"/>
    <w:link w:val="ab"/>
    <w:uiPriority w:val="99"/>
    <w:semiHidden/>
    <w:unhideWhenUsed/>
    <w:rsid w:val="00035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5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F5B1F"/>
    <w:rPr>
      <w:color w:val="0000FF"/>
      <w:u w:val="single"/>
    </w:rPr>
  </w:style>
  <w:style w:type="paragraph" w:customStyle="1" w:styleId="ConsPlusNormal">
    <w:name w:val="ConsPlusNormal"/>
    <w:rsid w:val="00035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54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54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54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54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54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54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35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54B8"/>
  </w:style>
  <w:style w:type="paragraph" w:styleId="aa">
    <w:name w:val="footer"/>
    <w:basedOn w:val="a"/>
    <w:link w:val="ab"/>
    <w:uiPriority w:val="99"/>
    <w:semiHidden/>
    <w:unhideWhenUsed/>
    <w:rsid w:val="00035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5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159F38C4D0D9FCA9B70F4A9555D453FD7BA059CD4A2A66F096F872D2136C697825928E6655222F1DD8683FE5BCE3A178C244D3DF69cB06G" TargetMode="External"/><Relationship Id="rId13" Type="http://schemas.openxmlformats.org/officeDocument/2006/relationships/hyperlink" Target="consultantplus://offline/ref=8D159F38C4D0D9FCA9B70F5C96398B5AFE71FC56CE4D2433AEC3FE258D436A3C386594D82019282549892C6BECB5B7EE3D9557D3DF76BF02DEB8E6DCcE0EG" TargetMode="External"/><Relationship Id="rId18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26" Type="http://schemas.openxmlformats.org/officeDocument/2006/relationships/hyperlink" Target="consultantplus://offline/ref=8D159F38C4D0D9FCA9B70F4A9555D453FD7AA65DCA452A66F096F872D2136C696A25CA81615D3B254B972E6AE9cB06G" TargetMode="External"/><Relationship Id="rId39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D159F38C4D0D9FCA9B70F5C96398B5AFE71FC56C7452838A8C9A32F851A663E3F6ACBCF2750242449882F6BE3EAB2FB2CCD58D1C169BC1EC2BAE7cD05G" TargetMode="External"/><Relationship Id="rId34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D159F38C4D0D9FCA9B70F4A9555D453FD7AAB5FC94C2A66F096F872D2136C697825928D635D25254A82783BACEBEEBD79DE5BD3C16ABE01cC08G" TargetMode="External"/><Relationship Id="rId17" Type="http://schemas.openxmlformats.org/officeDocument/2006/relationships/hyperlink" Target="consultantplus://offline/ref=8D159F38C4D0D9FCA9B70F4A9555D453FD7BA159CC4F2A66F096F872D2136C696A25CA81615D3B254B972E6AE9cB06G" TargetMode="External"/><Relationship Id="rId25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3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8" Type="http://schemas.openxmlformats.org/officeDocument/2006/relationships/hyperlink" Target="consultantplus://offline/ref=8D159F38C4D0D9FCA9B70F4A9555D453FD7BA159CC4F2A66F096F872D2136C696A25CA81615D3B254B972E6AE9cB0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D159F38C4D0D9FCA9B70F4A9555D453FD7AA15DCE4F2A66F096F872D2136C696A25CA81615D3B254B972E6AE9cB06G" TargetMode="External"/><Relationship Id="rId20" Type="http://schemas.openxmlformats.org/officeDocument/2006/relationships/hyperlink" Target="consultantplus://offline/ref=8D159F38C4D0D9FCA9B70F5C96398B5AFE71FC56C7452838A8C9A32F851A663E3F6ACBCF2750242449882F6BE3EAB2FB2CCD58D1C169BC1EC2BAE7cD05G" TargetMode="External"/><Relationship Id="rId29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41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159F38C4D0D9FCA9B70F4A9555D453FD7BA159CC4F2A66F096F872D2136C696A25CA81615D3B254B972E6AE9cB06G" TargetMode="External"/><Relationship Id="rId24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2" Type="http://schemas.openxmlformats.org/officeDocument/2006/relationships/hyperlink" Target="consultantplus://offline/ref=8D159F38C4D0D9FCA9B70F4A9555D453FD7BA159CC4F2A66F096F872D2136C696A25CA81615D3B254B972E6AE9cB06G" TargetMode="External"/><Relationship Id="rId37" Type="http://schemas.openxmlformats.org/officeDocument/2006/relationships/hyperlink" Target="consultantplus://offline/ref=8D159F38C4D0D9FCA9B70F4A9555D453FD7AA65DCA452A66F096F872D2136C696A25CA81615D3B254B972E6AE9cB06G" TargetMode="External"/><Relationship Id="rId40" Type="http://schemas.openxmlformats.org/officeDocument/2006/relationships/hyperlink" Target="consultantplus://offline/ref=8D159F38C4D0D9FCA9B70F4A9555D453FD7AA65DCA452A66F096F872D2136C696A25CA81615D3B254B972E6AE9cB06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D159F38C4D0D9FCA9B70F4A9555D453FD7AA15DCE4F2A66F096F872D2136C696A25CA81615D3B254B972E6AE9cB06G" TargetMode="External"/><Relationship Id="rId23" Type="http://schemas.openxmlformats.org/officeDocument/2006/relationships/hyperlink" Target="consultantplus://offline/ref=8D159F38C4D0D9FCA9B70F4A9555D453FD7BA159CC4F2A66F096F872D2136C696A25CA81615D3B254B972E6AE9cB06G" TargetMode="External"/><Relationship Id="rId28" Type="http://schemas.openxmlformats.org/officeDocument/2006/relationships/hyperlink" Target="consultantplus://offline/ref=8D159F38C4D0D9FCA9B70F4A9555D453FD7BA159CC4F2A66F096F872D2136C696A25CA81615D3B254B972E6AE9cB06G" TargetMode="External"/><Relationship Id="rId36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10" Type="http://schemas.openxmlformats.org/officeDocument/2006/relationships/hyperlink" Target="consultantplus://offline/ref=8D159F38C4D0D9FCA9B70F4A9555D453FD7BA059CD4A2A66F096F872D2136C697825928D635E24204B82783BACEBEEBD79DE5BD3C16ABE01cC08G" TargetMode="External"/><Relationship Id="rId19" Type="http://schemas.openxmlformats.org/officeDocument/2006/relationships/hyperlink" Target="consultantplus://offline/ref=8D159F38C4D0D9FCA9B70F5C96398B5AFE71FC56C7452838A8C9A32F851A663E3F6ACBCF2750242449882F6BE3EAB2FB2CCD58D1C169BC1EC2BAE7cD05G" TargetMode="External"/><Relationship Id="rId31" Type="http://schemas.openxmlformats.org/officeDocument/2006/relationships/hyperlink" Target="consultantplus://offline/ref=8D159F38C4D0D9FCA9B70F4A9555D453FD7AA65DCA452A66F096F872D2136C697825928D635C2C254F82783BACEBEEBD79DE5BD3C16ABE01cC0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159F38C4D0D9FCA9B70F4A9555D453FD7BA059CD4A2A66F096F872D2136C697825928E6655222F1DD8683FE5BCE3A178C244D3DF69cB06G" TargetMode="External"/><Relationship Id="rId14" Type="http://schemas.openxmlformats.org/officeDocument/2006/relationships/hyperlink" Target="consultantplus://offline/ref=8D159F38C4D0D9FCA9B70F5C96398B5AFE71FC56C94E2531A4C9A32F851A663E3F6ACBCF2750242449892D69E3EAB2FB2CCD58D1C169BC1EC2BAE7cD05G" TargetMode="External"/><Relationship Id="rId22" Type="http://schemas.openxmlformats.org/officeDocument/2006/relationships/hyperlink" Target="consultantplus://offline/ref=8D159F38C4D0D9FCA9B70F4A9555D453FD7AA65DCA452A66F096F872D2136C697825928D635C2C254F82783BACEBEEBD79DE5BD3C16ABE01cC08G" TargetMode="External"/><Relationship Id="rId27" Type="http://schemas.openxmlformats.org/officeDocument/2006/relationships/hyperlink" Target="consultantplus://offline/ref=8D159F38C4D0D9FCA9B70F4A9555D453FD7AA65DCA452A66F096F872D2136C697825928D635C2C254F82783BACEBEEBD79DE5BD3C16ABE01cC08G" TargetMode="External"/><Relationship Id="rId30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5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06B8-17C6-4FF7-8F8E-3C296239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17906</Words>
  <Characters>102068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3</cp:revision>
  <cp:lastPrinted>2019-12-18T03:49:00Z</cp:lastPrinted>
  <dcterms:created xsi:type="dcterms:W3CDTF">2019-12-20T07:10:00Z</dcterms:created>
  <dcterms:modified xsi:type="dcterms:W3CDTF">2019-12-20T07:12:00Z</dcterms:modified>
</cp:coreProperties>
</file>