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40" w:rsidRPr="005F0A89" w:rsidRDefault="00EC0040" w:rsidP="005F0A89">
      <w:pPr>
        <w:spacing w:after="0" w:line="240" w:lineRule="auto"/>
        <w:jc w:val="center"/>
        <w:rPr>
          <w:rFonts w:ascii="Times New Roman" w:eastAsia="Times New Roman" w:hAnsi="Times New Roman" w:cs="Times New Roman"/>
          <w:sz w:val="28"/>
          <w:szCs w:val="28"/>
          <w:lang w:eastAsia="ru-RU"/>
        </w:rPr>
      </w:pPr>
      <w:r w:rsidRPr="00EC0040">
        <w:rPr>
          <w:rFonts w:ascii="Times New Roman" w:eastAsia="Times New Roman" w:hAnsi="Times New Roman" w:cs="Times New Roman"/>
          <w:b/>
          <w:sz w:val="24"/>
          <w:szCs w:val="24"/>
          <w:lang w:eastAsia="ru-RU"/>
        </w:rPr>
        <w:t xml:space="preserve">         </w:t>
      </w:r>
      <w:r w:rsidR="005F0A89">
        <w:rPr>
          <w:rFonts w:ascii="Times New Roman" w:eastAsia="Times New Roman" w:hAnsi="Times New Roman" w:cs="Times New Roman"/>
          <w:sz w:val="28"/>
          <w:szCs w:val="28"/>
          <w:lang w:eastAsia="ru-RU"/>
        </w:rPr>
        <w:t xml:space="preserve"> </w:t>
      </w: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EC0040" w:rsidRPr="00EC0040" w:rsidTr="001E7A74">
        <w:trPr>
          <w:trHeight w:val="1699"/>
        </w:trPr>
        <w:tc>
          <w:tcPr>
            <w:tcW w:w="454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БАШ</w:t>
            </w:r>
            <w:r w:rsidRPr="00EC0040">
              <w:rPr>
                <w:rFonts w:ascii="a_Helver(10%) Bashkir" w:eastAsia="Times New Roman" w:hAnsi="a_Helver(10%) Bashkir" w:cs="Times New Roman"/>
                <w:b/>
                <w:bCs/>
                <w:lang w:val="tt-RU" w:eastAsia="ru-RU"/>
              </w:rPr>
              <w:t>К</w:t>
            </w:r>
            <w:r w:rsidRPr="00EC0040">
              <w:rPr>
                <w:rFonts w:ascii="a_Helver(10%) Bashkir" w:eastAsia="Times New Roman" w:hAnsi="a_Helver(10%) Bashkir" w:cs="Times New Roman"/>
                <w:b/>
                <w:bCs/>
                <w:lang w:val="be-BY" w:eastAsia="ru-RU"/>
              </w:rPr>
              <w:t>ОРТОСТАН РЕСПУБЛИКАҺЫ</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БОРАЙ РАЙОНЫ </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МУНИЦИПАЛЬ РАЙОНЫНЫҢ</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 БАЗРАК АУЫЛ СОВЕТЫ</w:t>
            </w:r>
            <w:r w:rsidRPr="00EC0040">
              <w:rPr>
                <w:rFonts w:ascii="a_Helver(10%) Bashkir" w:eastAsia="Times New Roman" w:hAnsi="a_Helver(10%) Bashkir" w:cs="Times New Roman"/>
                <w:b/>
                <w:bCs/>
                <w:lang w:val="be-BY" w:eastAsia="ru-RU"/>
              </w:rPr>
              <w:br/>
              <w:t>АУЫЛ БИЛӘМӘҺЕ СОВЕТЫ</w:t>
            </w:r>
          </w:p>
          <w:p w:rsidR="00EC0040" w:rsidRPr="00EC0040" w:rsidRDefault="00EC0040" w:rsidP="00EC0040">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14:anchorId="6E2A56C8" wp14:editId="69503343">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СОВЕТ СЕЛЬСКОГО ПОСЕЛЕНИЯ БАДРАКОВСКИЙ СЕЛЬСОВЕТ МУНИЦИПАЛЬНОГО РАЙОНА БУРАЕВСКИЙ РАЙОН</w:t>
            </w:r>
          </w:p>
          <w:p w:rsidR="00EC0040" w:rsidRP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 xml:space="preserve"> РЕСПУБЛИКИ БАШКОРТОСТАН</w:t>
            </w:r>
          </w:p>
          <w:p w:rsidR="00EC0040" w:rsidRPr="00EC0040" w:rsidRDefault="00EC0040" w:rsidP="00EC0040">
            <w:pPr>
              <w:spacing w:after="0" w:line="240" w:lineRule="auto"/>
              <w:jc w:val="center"/>
              <w:rPr>
                <w:rFonts w:ascii="Times New Roman" w:eastAsia="Times New Roman" w:hAnsi="Times New Roman" w:cs="Times New Roman"/>
                <w:sz w:val="20"/>
                <w:szCs w:val="20"/>
                <w:lang w:eastAsia="ru-RU"/>
              </w:rPr>
            </w:pPr>
          </w:p>
        </w:tc>
      </w:tr>
    </w:tbl>
    <w:p w:rsidR="00DF3D10" w:rsidRDefault="00DF3D10" w:rsidP="00DF3D10">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 xml:space="preserve">Внеочередное заседание                            </w:t>
      </w:r>
      <w:r>
        <w:rPr>
          <w:rFonts w:ascii="Times New Roman" w:eastAsia="Times New Roman" w:hAnsi="Times New Roman" w:cs="Times New Roman"/>
          <w:b/>
          <w:bCs/>
          <w:color w:val="000000" w:themeColor="text1"/>
          <w:sz w:val="28"/>
          <w:szCs w:val="28"/>
          <w:lang w:eastAsia="ru-RU"/>
        </w:rPr>
        <w:t xml:space="preserve">                                   </w:t>
      </w:r>
      <w:r w:rsidRPr="00F714E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IV</w:t>
      </w:r>
      <w:r w:rsidRPr="00F714EE">
        <w:rPr>
          <w:rFonts w:ascii="Times New Roman" w:eastAsia="Times New Roman" w:hAnsi="Times New Roman" w:cs="Times New Roman"/>
          <w:b/>
          <w:bCs/>
          <w:color w:val="000000" w:themeColor="text1"/>
          <w:sz w:val="28"/>
          <w:szCs w:val="28"/>
          <w:lang w:eastAsia="ru-RU"/>
        </w:rPr>
        <w:t>-го созыва</w:t>
      </w:r>
    </w:p>
    <w:p w:rsidR="00DF3D10" w:rsidRPr="00F714EE" w:rsidRDefault="00DF3D10" w:rsidP="00DF3D10">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p>
    <w:p w:rsidR="00DF3D10" w:rsidRPr="00F714EE" w:rsidRDefault="00DF3D10" w:rsidP="00DF3D10">
      <w:pPr>
        <w:tabs>
          <w:tab w:val="left" w:pos="940"/>
        </w:tabs>
        <w:spacing w:after="0" w:line="240" w:lineRule="auto"/>
        <w:jc w:val="center"/>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РЕШЕНИЕ</w:t>
      </w:r>
    </w:p>
    <w:p w:rsidR="00DF3D10" w:rsidRPr="00F714EE" w:rsidRDefault="00DF3D10" w:rsidP="00DF3D10">
      <w:pPr>
        <w:spacing w:after="0" w:line="240" w:lineRule="auto"/>
        <w:rPr>
          <w:rFonts w:ascii="Times New Roman" w:eastAsia="Times New Roman" w:hAnsi="Times New Roman" w:cs="Times New Roman"/>
          <w:b/>
          <w:bCs/>
          <w:color w:val="000000" w:themeColor="text1"/>
          <w:sz w:val="28"/>
          <w:szCs w:val="28"/>
          <w:lang w:eastAsia="ru-RU"/>
        </w:rPr>
      </w:pPr>
    </w:p>
    <w:p w:rsidR="00DF3D10" w:rsidRPr="00C60EC1" w:rsidRDefault="00DF3D10" w:rsidP="00DF3D10">
      <w:pPr>
        <w:spacing w:after="0" w:line="240" w:lineRule="auto"/>
        <w:rPr>
          <w:rFonts w:ascii="Times New Roman" w:eastAsia="Times New Roman" w:hAnsi="Times New Roman" w:cs="Times New Roman"/>
          <w:b/>
          <w:bCs/>
          <w:sz w:val="28"/>
          <w:szCs w:val="28"/>
          <w:lang w:eastAsia="ru-RU"/>
        </w:rPr>
      </w:pPr>
      <w:r w:rsidRPr="00B81F58">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11</w:t>
      </w:r>
      <w:r w:rsidRPr="00C60EC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февраля</w:t>
      </w:r>
      <w:r w:rsidRPr="00C60EC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2020</w:t>
      </w:r>
      <w:r w:rsidRPr="00C60EC1">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 xml:space="preserve">                                                                              </w:t>
      </w:r>
      <w:r w:rsidRPr="00C60EC1">
        <w:rPr>
          <w:rFonts w:ascii="Times New Roman" w:eastAsia="Times New Roman" w:hAnsi="Times New Roman" w:cs="Times New Roman"/>
          <w:b/>
          <w:bCs/>
          <w:sz w:val="28"/>
          <w:szCs w:val="28"/>
          <w:lang w:eastAsia="ru-RU"/>
        </w:rPr>
        <w:t xml:space="preserve">№ </w:t>
      </w:r>
      <w:r w:rsidR="00466FC3">
        <w:rPr>
          <w:rFonts w:ascii="Times New Roman" w:eastAsia="Times New Roman" w:hAnsi="Times New Roman" w:cs="Times New Roman"/>
          <w:b/>
          <w:bCs/>
          <w:sz w:val="28"/>
          <w:szCs w:val="28"/>
          <w:lang w:eastAsia="ru-RU"/>
        </w:rPr>
        <w:t>48</w:t>
      </w:r>
      <w:r w:rsidRPr="00C60EC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C60EC1">
        <w:rPr>
          <w:rFonts w:ascii="Times New Roman" w:eastAsia="Times New Roman" w:hAnsi="Times New Roman" w:cs="Times New Roman"/>
          <w:b/>
          <w:bCs/>
          <w:sz w:val="28"/>
          <w:szCs w:val="28"/>
          <w:lang w:eastAsia="ru-RU"/>
        </w:rPr>
        <w:t xml:space="preserve">      </w:t>
      </w:r>
    </w:p>
    <w:p w:rsidR="007E4020" w:rsidRPr="007E4020" w:rsidRDefault="007E4020" w:rsidP="0036347C">
      <w:pPr>
        <w:keepNext/>
        <w:tabs>
          <w:tab w:val="left" w:pos="940"/>
        </w:tabs>
        <w:spacing w:after="0" w:line="240" w:lineRule="auto"/>
        <w:outlineLvl w:val="4"/>
        <w:rPr>
          <w:rFonts w:ascii="Times New Roman" w:eastAsia="Times New Roman" w:hAnsi="Times New Roman" w:cs="Times New Roman"/>
          <w:b/>
          <w:bCs/>
          <w:sz w:val="28"/>
          <w:szCs w:val="28"/>
          <w:lang w:eastAsia="ru-RU"/>
        </w:rPr>
      </w:pPr>
    </w:p>
    <w:p w:rsidR="000E559F" w:rsidRPr="00E71B42" w:rsidRDefault="000E559F" w:rsidP="000E559F">
      <w:pPr>
        <w:pStyle w:val="ConsPlusTitle"/>
        <w:jc w:val="center"/>
      </w:pPr>
      <w:r w:rsidRPr="00E71B42">
        <w:t xml:space="preserve">О внесении изменений </w:t>
      </w:r>
      <w:r>
        <w:t xml:space="preserve">в решение Совета сельского поселения </w:t>
      </w:r>
      <w:proofErr w:type="spellStart"/>
      <w:r>
        <w:t>Бадраковский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w:t>
      </w:r>
      <w:r w:rsidRPr="00E71B42">
        <w:t xml:space="preserve"> </w:t>
      </w:r>
      <w:r>
        <w:t xml:space="preserve">от 19 мая 2012 года № 94 «Об утверждении Положения «О порядке сбора и вывоза отходов на территории сельского поселения </w:t>
      </w:r>
      <w:proofErr w:type="spellStart"/>
      <w:r>
        <w:t>Бадраковский</w:t>
      </w:r>
      <w:proofErr w:type="spellEnd"/>
      <w:r>
        <w:t xml:space="preserve">   сельсовет»»</w:t>
      </w:r>
    </w:p>
    <w:p w:rsidR="000E559F" w:rsidRPr="00466FC3" w:rsidRDefault="000E559F" w:rsidP="000E559F">
      <w:pPr>
        <w:pStyle w:val="ConsPlusNormal"/>
        <w:jc w:val="center"/>
        <w:rPr>
          <w:rFonts w:ascii="Times New Roman" w:hAnsi="Times New Roman" w:cs="Times New Roman"/>
          <w:sz w:val="28"/>
          <w:szCs w:val="28"/>
        </w:rPr>
      </w:pPr>
    </w:p>
    <w:p w:rsidR="000E559F" w:rsidRDefault="000E559F" w:rsidP="000E559F">
      <w:pPr>
        <w:pStyle w:val="ConsPlusNormal"/>
        <w:ind w:firstLine="540"/>
        <w:jc w:val="both"/>
        <w:rPr>
          <w:rFonts w:ascii="Times New Roman" w:hAnsi="Times New Roman" w:cs="Times New Roman"/>
          <w:b/>
          <w:sz w:val="28"/>
          <w:szCs w:val="28"/>
        </w:rPr>
      </w:pPr>
      <w:r w:rsidRPr="00466FC3">
        <w:rPr>
          <w:rFonts w:ascii="Times New Roman" w:hAnsi="Times New Roman" w:cs="Times New Roman"/>
          <w:sz w:val="28"/>
          <w:szCs w:val="28"/>
        </w:rPr>
        <w:t xml:space="preserve">В соответствии с Федеральным </w:t>
      </w:r>
      <w:hyperlink r:id="rId8" w:history="1">
        <w:r w:rsidRPr="00466FC3">
          <w:rPr>
            <w:rFonts w:ascii="Times New Roman" w:hAnsi="Times New Roman" w:cs="Times New Roman"/>
            <w:sz w:val="28"/>
            <w:szCs w:val="28"/>
          </w:rPr>
          <w:t>законом</w:t>
        </w:r>
      </w:hyperlink>
      <w:r w:rsidRPr="00466FC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466FC3">
          <w:rPr>
            <w:rFonts w:ascii="Times New Roman" w:hAnsi="Times New Roman" w:cs="Times New Roman"/>
            <w:sz w:val="28"/>
            <w:szCs w:val="28"/>
          </w:rPr>
          <w:t>законом</w:t>
        </w:r>
      </w:hyperlink>
      <w:r w:rsidRPr="00466FC3">
        <w:rPr>
          <w:rFonts w:ascii="Times New Roman" w:hAnsi="Times New Roman" w:cs="Times New Roman"/>
          <w:sz w:val="28"/>
          <w:szCs w:val="28"/>
        </w:rPr>
        <w:t xml:space="preserve"> от 24.06.1998 № 89-ФЗ «Об отходах производства и потребления», Совет сельского поселения </w:t>
      </w:r>
      <w:proofErr w:type="spellStart"/>
      <w:r w:rsidRPr="00466FC3">
        <w:rPr>
          <w:rFonts w:ascii="Times New Roman" w:hAnsi="Times New Roman" w:cs="Times New Roman"/>
          <w:sz w:val="28"/>
          <w:szCs w:val="28"/>
        </w:rPr>
        <w:t>Бадраковский</w:t>
      </w:r>
      <w:proofErr w:type="spellEnd"/>
      <w:r w:rsidRPr="00466FC3">
        <w:rPr>
          <w:rFonts w:ascii="Times New Roman" w:hAnsi="Times New Roman" w:cs="Times New Roman"/>
          <w:sz w:val="28"/>
          <w:szCs w:val="28"/>
        </w:rPr>
        <w:t xml:space="preserve"> сельсовет муниципального района </w:t>
      </w:r>
      <w:proofErr w:type="spellStart"/>
      <w:r w:rsidRPr="00466FC3">
        <w:rPr>
          <w:rFonts w:ascii="Times New Roman" w:hAnsi="Times New Roman" w:cs="Times New Roman"/>
          <w:sz w:val="28"/>
          <w:szCs w:val="28"/>
        </w:rPr>
        <w:t>Бураевский</w:t>
      </w:r>
      <w:proofErr w:type="spellEnd"/>
      <w:r w:rsidRPr="00466FC3">
        <w:rPr>
          <w:rFonts w:ascii="Times New Roman" w:hAnsi="Times New Roman" w:cs="Times New Roman"/>
          <w:sz w:val="28"/>
          <w:szCs w:val="28"/>
        </w:rPr>
        <w:t xml:space="preserve"> район Республики Башкортостан </w:t>
      </w:r>
      <w:r w:rsidRPr="00466FC3">
        <w:rPr>
          <w:rFonts w:ascii="Times New Roman" w:hAnsi="Times New Roman" w:cs="Times New Roman"/>
          <w:b/>
          <w:sz w:val="28"/>
          <w:szCs w:val="28"/>
        </w:rPr>
        <w:t>решил:</w:t>
      </w:r>
    </w:p>
    <w:p w:rsidR="00466FC3" w:rsidRPr="00466FC3" w:rsidRDefault="00466FC3" w:rsidP="000E559F">
      <w:pPr>
        <w:pStyle w:val="ConsPlusNormal"/>
        <w:ind w:firstLine="540"/>
        <w:jc w:val="both"/>
        <w:rPr>
          <w:rFonts w:ascii="Times New Roman" w:hAnsi="Times New Roman" w:cs="Times New Roman"/>
          <w:b/>
          <w:sz w:val="28"/>
          <w:szCs w:val="28"/>
        </w:rPr>
      </w:pPr>
    </w:p>
    <w:p w:rsidR="000E559F" w:rsidRPr="00466FC3" w:rsidRDefault="00466FC3" w:rsidP="000E559F">
      <w:pPr>
        <w:pStyle w:val="ConsPlusTitle"/>
        <w:jc w:val="both"/>
        <w:rPr>
          <w:b w:val="0"/>
        </w:rPr>
      </w:pPr>
      <w:r>
        <w:rPr>
          <w:b w:val="0"/>
        </w:rPr>
        <w:t xml:space="preserve">     1</w:t>
      </w:r>
      <w:r w:rsidR="000E559F" w:rsidRPr="00466FC3">
        <w:rPr>
          <w:b w:val="0"/>
        </w:rPr>
        <w:t>.</w:t>
      </w:r>
      <w:r>
        <w:rPr>
          <w:b w:val="0"/>
        </w:rPr>
        <w:t xml:space="preserve"> </w:t>
      </w:r>
      <w:r w:rsidR="000E559F" w:rsidRPr="00466FC3">
        <w:rPr>
          <w:b w:val="0"/>
        </w:rPr>
        <w:t xml:space="preserve"> Внести в  решение Совета сельского поселения </w:t>
      </w:r>
      <w:proofErr w:type="spellStart"/>
      <w:r w:rsidR="000E559F" w:rsidRPr="00466FC3">
        <w:rPr>
          <w:b w:val="0"/>
        </w:rPr>
        <w:t>Бадраковский</w:t>
      </w:r>
      <w:proofErr w:type="spellEnd"/>
      <w:r w:rsidR="000E559F" w:rsidRPr="00466FC3">
        <w:rPr>
          <w:b w:val="0"/>
        </w:rPr>
        <w:t xml:space="preserve"> сельсовет муниципального района </w:t>
      </w:r>
      <w:proofErr w:type="spellStart"/>
      <w:r w:rsidR="000E559F" w:rsidRPr="00466FC3">
        <w:rPr>
          <w:b w:val="0"/>
        </w:rPr>
        <w:t>Бураевский</w:t>
      </w:r>
      <w:proofErr w:type="spellEnd"/>
      <w:r w:rsidR="000E559F" w:rsidRPr="00466FC3">
        <w:rPr>
          <w:b w:val="0"/>
        </w:rPr>
        <w:t xml:space="preserve"> район Республики Башкортостан от 19 мая 2012 года № 94 «Об утверждении Положения «О порядке сбора и вывоза отходов на территории сельского поселения </w:t>
      </w:r>
      <w:proofErr w:type="spellStart"/>
      <w:r w:rsidR="000E559F" w:rsidRPr="00466FC3">
        <w:rPr>
          <w:b w:val="0"/>
        </w:rPr>
        <w:t>Бадраковский</w:t>
      </w:r>
      <w:proofErr w:type="spellEnd"/>
      <w:r w:rsidR="000E559F" w:rsidRPr="00466FC3">
        <w:rPr>
          <w:b w:val="0"/>
        </w:rPr>
        <w:t xml:space="preserve">   сельсовет»» следующие изменения:</w:t>
      </w:r>
    </w:p>
    <w:p w:rsidR="000E559F" w:rsidRPr="00466FC3" w:rsidRDefault="000E559F" w:rsidP="000E559F">
      <w:pPr>
        <w:pStyle w:val="ConsPlusTitle"/>
        <w:jc w:val="both"/>
      </w:pPr>
    </w:p>
    <w:p w:rsidR="000E559F" w:rsidRPr="00466FC3" w:rsidRDefault="000E559F" w:rsidP="000E559F">
      <w:pPr>
        <w:pStyle w:val="ConsPlusTitle"/>
        <w:spacing w:line="276" w:lineRule="auto"/>
        <w:jc w:val="both"/>
        <w:rPr>
          <w:b w:val="0"/>
        </w:rPr>
      </w:pPr>
      <w:r w:rsidRPr="00466FC3">
        <w:rPr>
          <w:b w:val="0"/>
        </w:rPr>
        <w:t xml:space="preserve">   </w:t>
      </w:r>
      <w:r w:rsidR="00466FC3">
        <w:rPr>
          <w:b w:val="0"/>
        </w:rPr>
        <w:t xml:space="preserve">   </w:t>
      </w:r>
      <w:r w:rsidRPr="00466FC3">
        <w:rPr>
          <w:b w:val="0"/>
        </w:rPr>
        <w:t>а) пункт 2.1 абзац</w:t>
      </w:r>
      <w:r w:rsidR="00466FC3" w:rsidRPr="00466FC3">
        <w:rPr>
          <w:b w:val="0"/>
        </w:rPr>
        <w:t xml:space="preserve">  22</w:t>
      </w:r>
      <w:r w:rsidRPr="00466FC3">
        <w:rPr>
          <w:b w:val="0"/>
        </w:rPr>
        <w:t xml:space="preserve"> изложить в следующей редакции:</w:t>
      </w:r>
    </w:p>
    <w:p w:rsidR="000E559F" w:rsidRDefault="000E559F" w:rsidP="000E559F">
      <w:pPr>
        <w:pStyle w:val="ConsPlusTitle"/>
        <w:spacing w:line="276" w:lineRule="auto"/>
        <w:jc w:val="both"/>
        <w:rPr>
          <w:b w:val="0"/>
          <w:shd w:val="clear" w:color="auto" w:fill="FFFFFF"/>
        </w:rPr>
      </w:pPr>
      <w:r w:rsidRPr="00466FC3">
        <w:rPr>
          <w:b w:val="0"/>
        </w:rPr>
        <w:t>«</w:t>
      </w:r>
      <w:r w:rsidRPr="00466FC3">
        <w:rPr>
          <w:b w:val="0"/>
          <w:shd w:val="clear" w:color="auto" w:fill="FFFFFF"/>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66FC3" w:rsidRPr="00466FC3" w:rsidRDefault="00466FC3" w:rsidP="000E559F">
      <w:pPr>
        <w:pStyle w:val="ConsPlusTitle"/>
        <w:spacing w:line="276" w:lineRule="auto"/>
        <w:jc w:val="both"/>
        <w:rPr>
          <w:b w:val="0"/>
          <w:shd w:val="clear" w:color="auto" w:fill="FFFFFF"/>
        </w:rPr>
      </w:pPr>
    </w:p>
    <w:p w:rsidR="000E559F" w:rsidRPr="00466FC3" w:rsidRDefault="000E559F" w:rsidP="000E559F">
      <w:pPr>
        <w:pStyle w:val="ConsPlusTitle"/>
        <w:spacing w:line="276" w:lineRule="auto"/>
        <w:jc w:val="both"/>
        <w:rPr>
          <w:b w:val="0"/>
        </w:rPr>
      </w:pPr>
      <w:r w:rsidRPr="00466FC3">
        <w:rPr>
          <w:b w:val="0"/>
          <w:shd w:val="clear" w:color="auto" w:fill="FFFFFF"/>
        </w:rPr>
        <w:t xml:space="preserve">  </w:t>
      </w:r>
      <w:r w:rsidR="00466FC3">
        <w:rPr>
          <w:b w:val="0"/>
          <w:shd w:val="clear" w:color="auto" w:fill="FFFFFF"/>
        </w:rPr>
        <w:t xml:space="preserve">   </w:t>
      </w:r>
      <w:r w:rsidRPr="00466FC3">
        <w:rPr>
          <w:b w:val="0"/>
          <w:shd w:val="clear" w:color="auto" w:fill="FFFFFF"/>
        </w:rPr>
        <w:t xml:space="preserve">б) </w:t>
      </w:r>
      <w:r w:rsidRPr="00466FC3">
        <w:rPr>
          <w:b w:val="0"/>
        </w:rPr>
        <w:t>пункт 2.1 абзац 23 изложить в следующей редакции:</w:t>
      </w:r>
    </w:p>
    <w:p w:rsidR="000E559F" w:rsidRPr="00466FC3" w:rsidRDefault="000E559F" w:rsidP="000E559F">
      <w:pPr>
        <w:pStyle w:val="ConsPlusTitle"/>
        <w:spacing w:line="276" w:lineRule="auto"/>
        <w:jc w:val="both"/>
        <w:rPr>
          <w:b w:val="0"/>
        </w:rPr>
      </w:pPr>
      <w:proofErr w:type="gramStart"/>
      <w:r w:rsidRPr="00466FC3">
        <w:rPr>
          <w:b w:val="0"/>
          <w:shd w:val="clear" w:color="auto" w:fill="FFFFFF"/>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66FC3">
        <w:rPr>
          <w:b w:val="0"/>
          <w:shd w:val="clear" w:color="auto" w:fill="FFFFFF"/>
        </w:rPr>
        <w:t>рециклинг</w:t>
      </w:r>
      <w:proofErr w:type="spellEnd"/>
      <w:r w:rsidRPr="00466FC3">
        <w:rPr>
          <w:b w:val="0"/>
          <w:shd w:val="clear" w:color="auto" w:fill="FFFFFF"/>
        </w:rPr>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w:t>
      </w:r>
      <w:r w:rsidRPr="00466FC3">
        <w:rPr>
          <w:b w:val="0"/>
          <w:shd w:val="clear" w:color="auto" w:fill="FFFFFF"/>
        </w:rPr>
        <w:lastRenderedPageBreak/>
        <w:t>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466FC3">
        <w:rPr>
          <w:b w:val="0"/>
          <w:shd w:val="clear" w:color="auto" w:fill="FFFFFF"/>
        </w:rPr>
        <w:t xml:space="preserve"> них полезных компонентов на объектах обработки, соответствующих требованиям, предусмотренным </w:t>
      </w:r>
      <w:hyperlink r:id="rId10" w:anchor="dst655" w:history="1">
        <w:r w:rsidRPr="00466FC3">
          <w:rPr>
            <w:rStyle w:val="a6"/>
            <w:b w:val="0"/>
            <w:color w:val="auto"/>
            <w:shd w:val="clear" w:color="auto" w:fill="FFFFFF"/>
          </w:rPr>
          <w:t>пунктом 3 статьи 10</w:t>
        </w:r>
      </w:hyperlink>
      <w:r w:rsidRPr="00466FC3">
        <w:rPr>
          <w:b w:val="0"/>
          <w:shd w:val="clear" w:color="auto" w:fill="FFFFFF"/>
        </w:rPr>
        <w:t>  Федерального закона №89-ФЗ (энергетическая утилизация)».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w:t>
      </w:r>
      <w:r>
        <w:rPr>
          <w:rFonts w:ascii="Times New Roman" w:hAnsi="Times New Roman" w:cs="Times New Roman"/>
          <w:sz w:val="28"/>
          <w:szCs w:val="28"/>
        </w:rPr>
        <w:t xml:space="preserve"> на информационном стенде и на официальном сайте сельского поселения. </w:t>
      </w:r>
    </w:p>
    <w:p w:rsidR="000E559F"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w:t>
      </w:r>
      <w:r w:rsidR="00466FC3">
        <w:rPr>
          <w:rFonts w:ascii="Times New Roman" w:hAnsi="Times New Roman" w:cs="Times New Roman"/>
          <w:sz w:val="28"/>
          <w:szCs w:val="28"/>
        </w:rPr>
        <w:t>агаю на себя.</w:t>
      </w:r>
    </w:p>
    <w:p w:rsidR="000E559F" w:rsidRDefault="000E559F" w:rsidP="000E559F">
      <w:pPr>
        <w:pStyle w:val="ConsPlusNormal"/>
        <w:spacing w:before="220"/>
        <w:ind w:firstLine="540"/>
        <w:jc w:val="both"/>
        <w:rPr>
          <w:rFonts w:ascii="Times New Roman" w:hAnsi="Times New Roman" w:cs="Times New Roman"/>
          <w:sz w:val="28"/>
          <w:szCs w:val="28"/>
        </w:rPr>
      </w:pPr>
    </w:p>
    <w:p w:rsidR="000E559F" w:rsidRPr="00E71B42" w:rsidRDefault="000E559F" w:rsidP="000E559F">
      <w:pPr>
        <w:pStyle w:val="ConsPlusNormal"/>
        <w:spacing w:before="220"/>
        <w:ind w:firstLine="540"/>
        <w:jc w:val="both"/>
        <w:rPr>
          <w:rFonts w:ascii="Times New Roman" w:hAnsi="Times New Roman" w:cs="Times New Roman"/>
          <w:sz w:val="28"/>
          <w:szCs w:val="28"/>
        </w:rPr>
      </w:pPr>
    </w:p>
    <w:p w:rsidR="00466FC3" w:rsidRDefault="000E559F" w:rsidP="000E559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466FC3">
        <w:rPr>
          <w:rFonts w:ascii="Times New Roman" w:hAnsi="Times New Roman" w:cs="Times New Roman"/>
          <w:sz w:val="28"/>
          <w:szCs w:val="28"/>
        </w:rPr>
        <w:t xml:space="preserve">  </w:t>
      </w:r>
      <w:r w:rsidRPr="0076613F">
        <w:rPr>
          <w:rFonts w:ascii="Times New Roman" w:hAnsi="Times New Roman" w:cs="Times New Roman"/>
          <w:b/>
          <w:sz w:val="28"/>
          <w:szCs w:val="28"/>
        </w:rPr>
        <w:t>Председатель Совета</w:t>
      </w:r>
      <w:r>
        <w:rPr>
          <w:rFonts w:ascii="Times New Roman" w:hAnsi="Times New Roman" w:cs="Times New Roman"/>
          <w:sz w:val="28"/>
          <w:szCs w:val="28"/>
        </w:rPr>
        <w:t xml:space="preserve"> </w:t>
      </w:r>
    </w:p>
    <w:p w:rsidR="000E559F" w:rsidRPr="00E71B42" w:rsidRDefault="00466FC3" w:rsidP="000E559F">
      <w:pPr>
        <w:pStyle w:val="ConsPlusNormal"/>
        <w:ind w:firstLine="0"/>
        <w:rPr>
          <w:rFonts w:ascii="Times New Roman" w:hAnsi="Times New Roman" w:cs="Times New Roman"/>
          <w:b/>
          <w:sz w:val="28"/>
          <w:szCs w:val="28"/>
        </w:rPr>
      </w:pPr>
      <w:r>
        <w:rPr>
          <w:rFonts w:ascii="Times New Roman" w:hAnsi="Times New Roman" w:cs="Times New Roman"/>
          <w:sz w:val="28"/>
          <w:szCs w:val="28"/>
        </w:rPr>
        <w:t xml:space="preserve">   </w:t>
      </w:r>
      <w:r w:rsidR="000E559F" w:rsidRPr="000E559F">
        <w:rPr>
          <w:rFonts w:ascii="Times New Roman" w:hAnsi="Times New Roman" w:cs="Times New Roman"/>
          <w:b/>
          <w:sz w:val="28"/>
          <w:szCs w:val="28"/>
        </w:rPr>
        <w:t>сельского поселения</w:t>
      </w:r>
      <w:r w:rsidR="000E55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E559F">
        <w:rPr>
          <w:rFonts w:ascii="Times New Roman" w:hAnsi="Times New Roman" w:cs="Times New Roman"/>
          <w:b/>
          <w:sz w:val="28"/>
          <w:szCs w:val="28"/>
        </w:rPr>
        <w:t xml:space="preserve">    </w:t>
      </w:r>
      <w:proofErr w:type="spellStart"/>
      <w:r w:rsidR="000E559F">
        <w:rPr>
          <w:rFonts w:ascii="Times New Roman" w:hAnsi="Times New Roman" w:cs="Times New Roman"/>
          <w:b/>
          <w:sz w:val="28"/>
          <w:szCs w:val="28"/>
        </w:rPr>
        <w:t>И.Т.Мидатов</w:t>
      </w:r>
      <w:proofErr w:type="spellEnd"/>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4A7BD3" w:rsidRDefault="004A7BD3" w:rsidP="000E559F">
      <w:pPr>
        <w:pStyle w:val="ConsPlusTitle"/>
        <w:spacing w:line="276" w:lineRule="auto"/>
        <w:jc w:val="center"/>
      </w:pPr>
    </w:p>
    <w:p w:rsidR="004A7BD3" w:rsidRDefault="004A7BD3" w:rsidP="000E559F">
      <w:pPr>
        <w:pStyle w:val="ConsPlusTitle"/>
        <w:spacing w:line="276" w:lineRule="auto"/>
        <w:jc w:val="center"/>
      </w:pPr>
    </w:p>
    <w:p w:rsidR="004A7BD3" w:rsidRDefault="004A7BD3" w:rsidP="000E559F">
      <w:pPr>
        <w:pStyle w:val="ConsPlusTitle"/>
        <w:spacing w:line="276" w:lineRule="auto"/>
        <w:jc w:val="center"/>
      </w:pPr>
    </w:p>
    <w:p w:rsidR="004A7BD3" w:rsidRDefault="004A7BD3" w:rsidP="000E559F">
      <w:pPr>
        <w:pStyle w:val="ConsPlusTitle"/>
        <w:spacing w:line="276" w:lineRule="auto"/>
        <w:jc w:val="center"/>
      </w:pPr>
    </w:p>
    <w:p w:rsidR="004A7BD3" w:rsidRDefault="004A7BD3" w:rsidP="000E559F">
      <w:pPr>
        <w:pStyle w:val="ConsPlusTitle"/>
        <w:spacing w:line="276" w:lineRule="auto"/>
        <w:jc w:val="center"/>
      </w:pPr>
    </w:p>
    <w:p w:rsidR="004A7BD3" w:rsidRDefault="004A7BD3" w:rsidP="000E559F">
      <w:pPr>
        <w:pStyle w:val="ConsPlusTitle"/>
        <w:spacing w:line="276" w:lineRule="auto"/>
        <w:jc w:val="center"/>
      </w:pPr>
    </w:p>
    <w:p w:rsidR="000E559F" w:rsidRPr="00E71B42" w:rsidRDefault="000E559F" w:rsidP="000E559F">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0E559F" w:rsidRPr="00E71B42" w:rsidRDefault="000E559F" w:rsidP="000E559F">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Pr>
          <w:rFonts w:ascii="Times New Roman" w:hAnsi="Times New Roman" w:cs="Times New Roman"/>
          <w:sz w:val="24"/>
          <w:szCs w:val="24"/>
        </w:rPr>
        <w:t xml:space="preserve">сельского </w:t>
      </w:r>
    </w:p>
    <w:p w:rsidR="000E559F" w:rsidRDefault="000E559F" w:rsidP="000E559F">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w:t>
      </w:r>
    </w:p>
    <w:p w:rsidR="000E559F" w:rsidRDefault="000E559F" w:rsidP="000E559F">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E559F" w:rsidRPr="00E71B42" w:rsidRDefault="000E559F" w:rsidP="000E559F">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w:t>
      </w:r>
    </w:p>
    <w:p w:rsidR="000E559F" w:rsidRPr="00E71B42" w:rsidRDefault="000E559F" w:rsidP="000E559F">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0E559F" w:rsidRDefault="000E559F" w:rsidP="000E559F">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4A7BD3">
        <w:rPr>
          <w:rFonts w:ascii="Times New Roman" w:hAnsi="Times New Roman" w:cs="Times New Roman"/>
          <w:sz w:val="24"/>
          <w:szCs w:val="24"/>
        </w:rPr>
        <w:t xml:space="preserve"> 19 </w:t>
      </w:r>
      <w:r>
        <w:rPr>
          <w:rFonts w:ascii="Times New Roman" w:hAnsi="Times New Roman" w:cs="Times New Roman"/>
          <w:sz w:val="24"/>
          <w:szCs w:val="24"/>
        </w:rPr>
        <w:t xml:space="preserve"> мая  </w:t>
      </w:r>
      <w:r w:rsidRPr="00E71B42">
        <w:rPr>
          <w:rFonts w:ascii="Times New Roman" w:hAnsi="Times New Roman" w:cs="Times New Roman"/>
          <w:sz w:val="24"/>
          <w:szCs w:val="24"/>
        </w:rPr>
        <w:t xml:space="preserve"> 20</w:t>
      </w:r>
      <w:r>
        <w:rPr>
          <w:rFonts w:ascii="Times New Roman" w:hAnsi="Times New Roman" w:cs="Times New Roman"/>
          <w:sz w:val="24"/>
          <w:szCs w:val="24"/>
        </w:rPr>
        <w:t>12</w:t>
      </w:r>
      <w:r w:rsidRPr="00E71B42">
        <w:rPr>
          <w:rFonts w:ascii="Times New Roman" w:hAnsi="Times New Roman" w:cs="Times New Roman"/>
          <w:sz w:val="24"/>
          <w:szCs w:val="24"/>
        </w:rPr>
        <w:t xml:space="preserve"> г. </w:t>
      </w:r>
      <w:r w:rsidR="004A7BD3">
        <w:rPr>
          <w:rFonts w:ascii="Times New Roman" w:hAnsi="Times New Roman" w:cs="Times New Roman"/>
          <w:sz w:val="24"/>
          <w:szCs w:val="24"/>
        </w:rPr>
        <w:t>№ 94</w:t>
      </w:r>
    </w:p>
    <w:p w:rsidR="000E559F" w:rsidRDefault="004A7BD3" w:rsidP="004A7BD3">
      <w:pPr>
        <w:pStyle w:val="ConsPlusNormal"/>
        <w:ind w:firstLine="6237"/>
        <w:rPr>
          <w:rFonts w:ascii="Times New Roman" w:hAnsi="Times New Roman" w:cs="Times New Roman"/>
          <w:sz w:val="24"/>
          <w:szCs w:val="24"/>
        </w:rPr>
      </w:pPr>
      <w:proofErr w:type="gramStart"/>
      <w:r>
        <w:rPr>
          <w:rFonts w:ascii="Times New Roman" w:hAnsi="Times New Roman" w:cs="Times New Roman"/>
          <w:sz w:val="24"/>
          <w:szCs w:val="24"/>
        </w:rPr>
        <w:t>(в ред. от  18</w:t>
      </w:r>
      <w:r w:rsidR="000E559F">
        <w:rPr>
          <w:rFonts w:ascii="Times New Roman" w:hAnsi="Times New Roman" w:cs="Times New Roman"/>
          <w:sz w:val="24"/>
          <w:szCs w:val="24"/>
        </w:rPr>
        <w:t>.04.2019</w:t>
      </w:r>
      <w:r>
        <w:rPr>
          <w:rFonts w:ascii="Times New Roman" w:hAnsi="Times New Roman" w:cs="Times New Roman"/>
          <w:sz w:val="24"/>
          <w:szCs w:val="24"/>
        </w:rPr>
        <w:t xml:space="preserve"> г. </w:t>
      </w:r>
      <w:r w:rsidR="000E559F">
        <w:rPr>
          <w:rFonts w:ascii="Times New Roman" w:hAnsi="Times New Roman" w:cs="Times New Roman"/>
          <w:sz w:val="24"/>
          <w:szCs w:val="24"/>
        </w:rPr>
        <w:t>№</w:t>
      </w:r>
      <w:r>
        <w:rPr>
          <w:rFonts w:ascii="Times New Roman" w:hAnsi="Times New Roman" w:cs="Times New Roman"/>
          <w:sz w:val="24"/>
          <w:szCs w:val="24"/>
        </w:rPr>
        <w:t xml:space="preserve"> 222</w:t>
      </w:r>
      <w:r w:rsidR="000E559F">
        <w:rPr>
          <w:rFonts w:ascii="Times New Roman" w:hAnsi="Times New Roman" w:cs="Times New Roman"/>
          <w:sz w:val="24"/>
          <w:szCs w:val="24"/>
        </w:rPr>
        <w:t xml:space="preserve">,            </w:t>
      </w:r>
      <w:proofErr w:type="gramEnd"/>
    </w:p>
    <w:p w:rsidR="000E559F" w:rsidRPr="00E71B42" w:rsidRDefault="004A7BD3" w:rsidP="000E559F">
      <w:pPr>
        <w:pStyle w:val="ConsPlusNormal"/>
        <w:ind w:firstLine="6237"/>
        <w:jc w:val="center"/>
        <w:rPr>
          <w:rFonts w:ascii="Times New Roman" w:hAnsi="Times New Roman" w:cs="Times New Roman"/>
          <w:sz w:val="24"/>
          <w:szCs w:val="24"/>
        </w:rPr>
      </w:pPr>
      <w:r>
        <w:rPr>
          <w:rFonts w:ascii="Times New Roman" w:hAnsi="Times New Roman" w:cs="Times New Roman"/>
          <w:sz w:val="24"/>
          <w:szCs w:val="24"/>
        </w:rPr>
        <w:t xml:space="preserve">        от  11.02.2020 г. № 48</w:t>
      </w:r>
      <w:r w:rsidR="000E559F">
        <w:rPr>
          <w:rFonts w:ascii="Times New Roman" w:hAnsi="Times New Roman" w:cs="Times New Roman"/>
          <w:sz w:val="24"/>
          <w:szCs w:val="24"/>
        </w:rPr>
        <w:t>)</w:t>
      </w:r>
    </w:p>
    <w:p w:rsidR="000E559F" w:rsidRPr="00E71B42" w:rsidRDefault="000E559F" w:rsidP="000E559F">
      <w:pPr>
        <w:pStyle w:val="ConsPlusNormal"/>
        <w:jc w:val="center"/>
        <w:rPr>
          <w:rFonts w:ascii="Times New Roman" w:hAnsi="Times New Roman" w:cs="Times New Roman"/>
          <w:sz w:val="28"/>
          <w:szCs w:val="28"/>
        </w:rPr>
      </w:pPr>
    </w:p>
    <w:p w:rsidR="000E559F" w:rsidRDefault="000E559F" w:rsidP="000E559F">
      <w:pPr>
        <w:pStyle w:val="ConsPlusTitle"/>
        <w:jc w:val="center"/>
      </w:pPr>
      <w:bookmarkStart w:id="0" w:name="P32"/>
      <w:bookmarkEnd w:id="0"/>
      <w:r>
        <w:t xml:space="preserve">ПОЛОЖЕНИЕ </w:t>
      </w:r>
    </w:p>
    <w:p w:rsidR="000E559F" w:rsidRPr="00E71B42" w:rsidRDefault="000E559F" w:rsidP="000E559F">
      <w:pPr>
        <w:pStyle w:val="ConsPlusTitle"/>
        <w:jc w:val="center"/>
      </w:pPr>
    </w:p>
    <w:p w:rsidR="000E559F" w:rsidRDefault="000E559F" w:rsidP="000E559F">
      <w:pPr>
        <w:pStyle w:val="ConsPlusTitle"/>
        <w:jc w:val="center"/>
        <w:outlineLvl w:val="1"/>
      </w:pPr>
      <w:r>
        <w:t>«</w:t>
      </w:r>
      <w:r w:rsidRPr="00E71B42">
        <w:t xml:space="preserve">О ПОРЯДКЕ СБОРА И ВЫВОЗА ОТХОДОВ НА ТЕРРИТОРИИ СЕЛЬСКОГО ПОСЕЛЕНИЯ </w:t>
      </w:r>
      <w:r>
        <w:t xml:space="preserve">БАДРАКОВСКИЙ  </w:t>
      </w:r>
      <w:r w:rsidRPr="00E71B42">
        <w:t xml:space="preserve"> СЕЛЬСОВЕТ</w:t>
      </w:r>
      <w:r>
        <w:t>»</w:t>
      </w:r>
    </w:p>
    <w:p w:rsidR="000E559F" w:rsidRDefault="000E559F" w:rsidP="000E559F">
      <w:pPr>
        <w:pStyle w:val="ConsPlusTitle"/>
        <w:jc w:val="center"/>
        <w:outlineLvl w:val="1"/>
      </w:pPr>
    </w:p>
    <w:p w:rsidR="000E559F" w:rsidRPr="00E71B42" w:rsidRDefault="000E559F" w:rsidP="000E559F">
      <w:pPr>
        <w:pStyle w:val="ConsPlusTitle"/>
        <w:jc w:val="center"/>
        <w:outlineLvl w:val="1"/>
      </w:pPr>
      <w:r w:rsidRPr="00E71B42">
        <w:t>1. ОБЩИЕ ПОЛОЖЕНИЯ</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Pr>
          <w:rFonts w:ascii="Times New Roman" w:hAnsi="Times New Roman" w:cs="Times New Roman"/>
          <w:sz w:val="28"/>
          <w:szCs w:val="28"/>
        </w:rPr>
        <w:t>«</w:t>
      </w:r>
      <w:r w:rsidRPr="00996949">
        <w:rPr>
          <w:rFonts w:ascii="Times New Roman" w:hAnsi="Times New Roman" w:cs="Times New Roman"/>
          <w:sz w:val="28"/>
          <w:szCs w:val="28"/>
        </w:rPr>
        <w:t xml:space="preserve">О порядке сбора и вывоза отходов на территории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сельсовет»</w:t>
      </w:r>
      <w:r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Pr>
          <w:rFonts w:ascii="Times New Roman" w:hAnsi="Times New Roman" w:cs="Times New Roman"/>
          <w:sz w:val="28"/>
          <w:szCs w:val="28"/>
        </w:rPr>
        <w:t xml:space="preserve">накоплению, </w:t>
      </w:r>
      <w:r w:rsidRPr="00E71B42">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E71B4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Pr>
          <w:rFonts w:ascii="Times New Roman" w:hAnsi="Times New Roman" w:cs="Times New Roman"/>
          <w:sz w:val="28"/>
          <w:szCs w:val="28"/>
        </w:rPr>
        <w:t>–</w:t>
      </w:r>
      <w:r w:rsidRPr="00E71B42">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w:t>
      </w:r>
      <w:proofErr w:type="gramStart"/>
      <w:r w:rsidRPr="00E71B42">
        <w:rPr>
          <w:rFonts w:ascii="Times New Roman" w:hAnsi="Times New Roman" w:cs="Times New Roman"/>
          <w:sz w:val="28"/>
          <w:szCs w:val="28"/>
        </w:rPr>
        <w:t xml:space="preserve">Настоящие Правила разработаны в соответствии с Федеральным </w:t>
      </w:r>
      <w:hyperlink r:id="rId11"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12"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13"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Pr>
          <w:rFonts w:ascii="Times New Roman" w:hAnsi="Times New Roman" w:cs="Times New Roman"/>
          <w:sz w:val="28"/>
          <w:szCs w:val="28"/>
        </w:rPr>
        <w:t>№ 89-ФЗ «</w:t>
      </w:r>
      <w:r w:rsidRPr="00E71B42">
        <w:rPr>
          <w:rFonts w:ascii="Times New Roman" w:hAnsi="Times New Roman" w:cs="Times New Roman"/>
          <w:sz w:val="28"/>
          <w:szCs w:val="28"/>
        </w:rPr>
        <w:t>Об отх</w:t>
      </w:r>
      <w:r>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4"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Pr>
          <w:rFonts w:ascii="Times New Roman" w:hAnsi="Times New Roman" w:cs="Times New Roman"/>
          <w:sz w:val="28"/>
          <w:szCs w:val="28"/>
        </w:rPr>
        <w:t>№ 195-з «</w:t>
      </w:r>
      <w:r w:rsidRPr="00E71B42">
        <w:rPr>
          <w:rFonts w:ascii="Times New Roman" w:hAnsi="Times New Roman" w:cs="Times New Roman"/>
          <w:sz w:val="28"/>
          <w:szCs w:val="28"/>
        </w:rPr>
        <w:t>Об отх</w:t>
      </w:r>
      <w:r>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5"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w:t>
      </w:r>
      <w:proofErr w:type="gramEnd"/>
      <w:r w:rsidRPr="00E71B42">
        <w:rPr>
          <w:rFonts w:ascii="Times New Roman" w:hAnsi="Times New Roman" w:cs="Times New Roman"/>
          <w:sz w:val="28"/>
          <w:szCs w:val="28"/>
        </w:rPr>
        <w:t xml:space="preserve"> Правительства Российской Федерации от 10.02.1997 </w:t>
      </w:r>
      <w:r>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6"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7"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Pr>
          <w:rFonts w:ascii="Times New Roman" w:hAnsi="Times New Roman" w:cs="Times New Roman"/>
          <w:sz w:val="28"/>
          <w:szCs w:val="28"/>
        </w:rPr>
        <w:t>№</w:t>
      </w:r>
      <w:r w:rsidRPr="00E71B42">
        <w:rPr>
          <w:rFonts w:ascii="Times New Roman" w:hAnsi="Times New Roman" w:cs="Times New Roman"/>
          <w:sz w:val="28"/>
          <w:szCs w:val="28"/>
        </w:rPr>
        <w:t xml:space="preserve"> 941-р </w:t>
      </w:r>
      <w:r>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8" w:history="1">
        <w:r w:rsidRPr="00E71B42">
          <w:rPr>
            <w:rFonts w:ascii="Times New Roman" w:hAnsi="Times New Roman" w:cs="Times New Roman"/>
            <w:color w:val="0000FF"/>
            <w:sz w:val="28"/>
            <w:szCs w:val="28"/>
          </w:rPr>
          <w:t xml:space="preserve">ГОСТом </w:t>
        </w:r>
        <w:proofErr w:type="gramStart"/>
        <w:r w:rsidRPr="00E71B42">
          <w:rPr>
            <w:rFonts w:ascii="Times New Roman" w:hAnsi="Times New Roman" w:cs="Times New Roman"/>
            <w:color w:val="0000FF"/>
            <w:sz w:val="28"/>
            <w:szCs w:val="28"/>
          </w:rPr>
          <w:t>Р</w:t>
        </w:r>
        <w:proofErr w:type="gramEnd"/>
        <w:r w:rsidRPr="00E71B42">
          <w:rPr>
            <w:rFonts w:ascii="Times New Roman" w:hAnsi="Times New Roman" w:cs="Times New Roman"/>
            <w:color w:val="0000FF"/>
            <w:sz w:val="28"/>
            <w:szCs w:val="28"/>
          </w:rPr>
          <w:t xml:space="preserve"> 51617-2014</w:t>
        </w:r>
      </w:hyperlink>
      <w:r w:rsidRPr="00E71B42">
        <w:rPr>
          <w:rFonts w:ascii="Times New Roman" w:hAnsi="Times New Roman" w:cs="Times New Roman"/>
          <w:sz w:val="28"/>
          <w:szCs w:val="28"/>
        </w:rPr>
        <w:t xml:space="preserve"> </w:t>
      </w:r>
      <w:r>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9" w:history="1">
        <w:r w:rsidRPr="00E71B42">
          <w:rPr>
            <w:rFonts w:ascii="Times New Roman" w:hAnsi="Times New Roman" w:cs="Times New Roman"/>
            <w:color w:val="0000FF"/>
            <w:sz w:val="28"/>
            <w:szCs w:val="28"/>
          </w:rPr>
          <w:t>СанПиН 42-128-4690-88</w:t>
        </w:r>
      </w:hyperlink>
      <w:r w:rsidRPr="00E71B42">
        <w:rPr>
          <w:rFonts w:ascii="Times New Roman" w:hAnsi="Times New Roman" w:cs="Times New Roman"/>
          <w:sz w:val="28"/>
          <w:szCs w:val="28"/>
        </w:rPr>
        <w:t xml:space="preserve"> </w:t>
      </w:r>
      <w:r>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утвержденным Главным государственным санитарным врачом СССР от 05.07.1988 </w:t>
      </w:r>
      <w:r>
        <w:rPr>
          <w:rFonts w:ascii="Times New Roman" w:hAnsi="Times New Roman" w:cs="Times New Roman"/>
          <w:sz w:val="28"/>
          <w:szCs w:val="28"/>
        </w:rPr>
        <w:t>№</w:t>
      </w:r>
      <w:r w:rsidRPr="00E71B42">
        <w:rPr>
          <w:rFonts w:ascii="Times New Roman" w:hAnsi="Times New Roman" w:cs="Times New Roman"/>
          <w:sz w:val="28"/>
          <w:szCs w:val="28"/>
        </w:rPr>
        <w:t xml:space="preserve"> </w:t>
      </w:r>
      <w:r>
        <w:rPr>
          <w:rFonts w:ascii="Times New Roman" w:hAnsi="Times New Roman" w:cs="Times New Roman"/>
          <w:sz w:val="28"/>
          <w:szCs w:val="28"/>
        </w:rPr>
        <w:t>4690-88, Санитарными правилами «</w:t>
      </w:r>
      <w:hyperlink r:id="rId20"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w:t>
      </w:r>
      <w:r w:rsidRPr="00E71B42">
        <w:rPr>
          <w:rFonts w:ascii="Times New Roman" w:hAnsi="Times New Roman" w:cs="Times New Roman"/>
          <w:sz w:val="28"/>
          <w:szCs w:val="28"/>
        </w:rPr>
        <w:lastRenderedPageBreak/>
        <w:t>быто</w:t>
      </w:r>
      <w:r>
        <w:rPr>
          <w:rFonts w:ascii="Times New Roman" w:hAnsi="Times New Roman" w:cs="Times New Roman"/>
          <w:sz w:val="28"/>
          <w:szCs w:val="28"/>
        </w:rPr>
        <w:t xml:space="preserve">вых отходов. </w:t>
      </w:r>
      <w:proofErr w:type="gramStart"/>
      <w:r>
        <w:rPr>
          <w:rFonts w:ascii="Times New Roman" w:hAnsi="Times New Roman" w:cs="Times New Roman"/>
          <w:sz w:val="28"/>
          <w:szCs w:val="28"/>
        </w:rPr>
        <w:t>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21" w:history="1">
        <w:r w:rsidRPr="00E71B42">
          <w:rPr>
            <w:rFonts w:ascii="Times New Roman" w:hAnsi="Times New Roman" w:cs="Times New Roman"/>
            <w:color w:val="0000FF"/>
            <w:sz w:val="28"/>
            <w:szCs w:val="28"/>
          </w:rPr>
          <w:t>СанПиН 2.1.7.1322-03</w:t>
        </w:r>
      </w:hyperlink>
      <w:r>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w:t>
      </w:r>
      <w:proofErr w:type="gramEnd"/>
      <w:r w:rsidRPr="00E71B42">
        <w:rPr>
          <w:rFonts w:ascii="Times New Roman" w:hAnsi="Times New Roman" w:cs="Times New Roman"/>
          <w:sz w:val="28"/>
          <w:szCs w:val="28"/>
        </w:rPr>
        <w:t xml:space="preserve"> </w:t>
      </w:r>
      <w:proofErr w:type="gramStart"/>
      <w:r w:rsidRPr="00E71B42">
        <w:rPr>
          <w:rFonts w:ascii="Times New Roman" w:hAnsi="Times New Roman" w:cs="Times New Roman"/>
          <w:sz w:val="28"/>
          <w:szCs w:val="28"/>
        </w:rPr>
        <w:t>процессе</w:t>
      </w:r>
      <w:proofErr w:type="gramEnd"/>
      <w:r w:rsidRPr="00E71B42">
        <w:rPr>
          <w:rFonts w:ascii="Times New Roman" w:hAnsi="Times New Roman" w:cs="Times New Roman"/>
          <w:sz w:val="28"/>
          <w:szCs w:val="28"/>
        </w:rPr>
        <w:t xml:space="preserve"> хозяйственной деятельности, сбережения природных ресурсов, повышения экологической культуры населения.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Pr>
          <w:rFonts w:ascii="Times New Roman" w:hAnsi="Times New Roman" w:cs="Times New Roman"/>
          <w:sz w:val="28"/>
          <w:szCs w:val="28"/>
        </w:rPr>
        <w:t>его</w:t>
      </w:r>
      <w:r w:rsidRPr="00E71B42">
        <w:rPr>
          <w:rFonts w:ascii="Times New Roman" w:hAnsi="Times New Roman" w:cs="Times New Roman"/>
          <w:sz w:val="28"/>
          <w:szCs w:val="28"/>
        </w:rPr>
        <w:t xml:space="preserve"> </w:t>
      </w:r>
      <w:r>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Title"/>
        <w:jc w:val="center"/>
        <w:outlineLvl w:val="1"/>
      </w:pPr>
      <w:r w:rsidRPr="00E71B42">
        <w:t>2. ОСНОВНЫЕ ПОНЯТИЯ</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Pr>
          <w:rFonts w:ascii="Times New Roman" w:hAnsi="Times New Roman" w:cs="Times New Roman"/>
          <w:sz w:val="28"/>
          <w:szCs w:val="28"/>
        </w:rPr>
        <w:t>ем</w:t>
      </w:r>
      <w:r w:rsidRPr="00E71B42">
        <w:rPr>
          <w:rFonts w:ascii="Times New Roman" w:hAnsi="Times New Roman" w:cs="Times New Roman"/>
          <w:sz w:val="28"/>
          <w:szCs w:val="28"/>
        </w:rPr>
        <w:t xml:space="preserve"> </w:t>
      </w:r>
      <w:r>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0E559F" w:rsidRPr="00E71B42" w:rsidRDefault="000E559F" w:rsidP="000E559F">
      <w:pPr>
        <w:pStyle w:val="ConsPlusNormal"/>
        <w:spacing w:before="220"/>
        <w:ind w:firstLine="540"/>
        <w:jc w:val="both"/>
        <w:rPr>
          <w:rFonts w:ascii="Times New Roman" w:hAnsi="Times New Roman" w:cs="Times New Roman"/>
          <w:sz w:val="28"/>
          <w:szCs w:val="28"/>
        </w:rPr>
      </w:pPr>
      <w:proofErr w:type="gramStart"/>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xml:space="preserve">, другие отходы, </w:t>
      </w:r>
      <w:r w:rsidRPr="0086454B">
        <w:rPr>
          <w:rFonts w:ascii="Times New Roman" w:hAnsi="Times New Roman" w:cs="Times New Roman"/>
          <w:sz w:val="28"/>
          <w:szCs w:val="28"/>
        </w:rPr>
        <w:lastRenderedPageBreak/>
        <w:t>непригодные в пищу людям и на корм животным;</w:t>
      </w:r>
    </w:p>
    <w:p w:rsidR="000E559F" w:rsidRDefault="000E559F" w:rsidP="000E559F">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proofErr w:type="gramStart"/>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E559F" w:rsidRDefault="000E559F" w:rsidP="000E559F">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0E559F" w:rsidRPr="0086454B" w:rsidRDefault="000E559F" w:rsidP="000E559F">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вывоз твердых коммунальных отходов - транспортирование твердых </w:t>
      </w:r>
      <w:r w:rsidRPr="0086454B">
        <w:rPr>
          <w:rFonts w:ascii="Times New Roman" w:hAnsi="Times New Roman" w:cs="Times New Roman"/>
          <w:sz w:val="28"/>
          <w:szCs w:val="28"/>
        </w:rPr>
        <w:lastRenderedPageBreak/>
        <w:t>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0E559F" w:rsidRPr="00214D00" w:rsidRDefault="000E559F" w:rsidP="000E559F">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0E559F" w:rsidRPr="00214D00" w:rsidRDefault="000E559F" w:rsidP="000E559F">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0E559F" w:rsidRPr="004A7BD3" w:rsidRDefault="000E559F" w:rsidP="000E559F">
      <w:pPr>
        <w:pStyle w:val="ConsPlusNormal"/>
        <w:spacing w:before="220"/>
        <w:ind w:firstLine="540"/>
        <w:jc w:val="both"/>
        <w:rPr>
          <w:rFonts w:ascii="Times New Roman" w:hAnsi="Times New Roman" w:cs="Times New Roman"/>
          <w:sz w:val="28"/>
          <w:szCs w:val="28"/>
        </w:rPr>
      </w:pPr>
      <w:r w:rsidRPr="004A7BD3">
        <w:rPr>
          <w:rFonts w:ascii="Times New Roman" w:hAnsi="Times New Roman" w:cs="Times New Roman"/>
          <w:sz w:val="28"/>
          <w:szCs w:val="28"/>
          <w:shd w:val="clear" w:color="auto" w:fill="FFFFFF"/>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E559F" w:rsidRPr="004A7BD3" w:rsidRDefault="000E559F" w:rsidP="000E559F">
      <w:pPr>
        <w:pStyle w:val="ConsPlusNormal"/>
        <w:spacing w:before="220"/>
        <w:ind w:firstLine="540"/>
        <w:jc w:val="both"/>
        <w:rPr>
          <w:rFonts w:ascii="Times New Roman" w:hAnsi="Times New Roman" w:cs="Times New Roman"/>
          <w:sz w:val="28"/>
          <w:szCs w:val="28"/>
        </w:rPr>
      </w:pPr>
      <w:proofErr w:type="gramStart"/>
      <w:r w:rsidRPr="004A7BD3">
        <w:rPr>
          <w:rFonts w:ascii="Times New Roman" w:hAnsi="Times New Roman" w:cs="Times New Roman"/>
          <w:sz w:val="28"/>
          <w:szCs w:val="28"/>
          <w:shd w:val="clear" w:color="auto" w:fill="FFFFFF"/>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A7BD3">
        <w:rPr>
          <w:rFonts w:ascii="Times New Roman" w:hAnsi="Times New Roman" w:cs="Times New Roman"/>
          <w:sz w:val="28"/>
          <w:szCs w:val="28"/>
          <w:shd w:val="clear" w:color="auto" w:fill="FFFFFF"/>
        </w:rPr>
        <w:t>рециклинг</w:t>
      </w:r>
      <w:proofErr w:type="spellEnd"/>
      <w:r w:rsidRPr="004A7BD3">
        <w:rPr>
          <w:rFonts w:ascii="Times New Roman" w:hAnsi="Times New Roman" w:cs="Times New Roman"/>
          <w:sz w:val="28"/>
          <w:szCs w:val="28"/>
          <w:shd w:val="clear" w:color="auto" w:fill="FFFFFF"/>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4A7BD3">
        <w:rPr>
          <w:rFonts w:ascii="Times New Roman" w:hAnsi="Times New Roman" w:cs="Times New Roman"/>
          <w:sz w:val="28"/>
          <w:szCs w:val="28"/>
          <w:shd w:val="clear" w:color="auto" w:fill="FFFFFF"/>
        </w:rPr>
        <w:t xml:space="preserve"> них полезных компонентов на объектах обработки, соответствующих требованиям, предусмотренным </w:t>
      </w:r>
      <w:hyperlink r:id="rId22" w:anchor="dst655" w:history="1">
        <w:r w:rsidRPr="004A7BD3">
          <w:rPr>
            <w:rStyle w:val="a6"/>
            <w:rFonts w:ascii="Times New Roman" w:hAnsi="Times New Roman" w:cs="Times New Roman"/>
            <w:color w:val="auto"/>
            <w:sz w:val="28"/>
            <w:szCs w:val="28"/>
            <w:shd w:val="clear" w:color="auto" w:fill="FFFFFF"/>
          </w:rPr>
          <w:t>пунктом 3 статьи 10</w:t>
        </w:r>
      </w:hyperlink>
      <w:r w:rsidRPr="004A7BD3">
        <w:rPr>
          <w:rFonts w:ascii="Times New Roman" w:hAnsi="Times New Roman" w:cs="Times New Roman"/>
          <w:sz w:val="28"/>
          <w:szCs w:val="28"/>
          <w:shd w:val="clear" w:color="auto" w:fill="FFFFFF"/>
        </w:rPr>
        <w:t>  Федерального закона №89-ФЗ (энергетическая утилизация);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jc w:val="center"/>
        <w:rPr>
          <w:rFonts w:ascii="Times New Roman" w:hAnsi="Times New Roman" w:cs="Times New Roman"/>
          <w:sz w:val="28"/>
          <w:szCs w:val="28"/>
        </w:rPr>
      </w:pPr>
    </w:p>
    <w:p w:rsidR="004A7BD3" w:rsidRDefault="004A7BD3" w:rsidP="000E559F">
      <w:pPr>
        <w:pStyle w:val="ConsPlusTitle"/>
        <w:jc w:val="center"/>
        <w:outlineLvl w:val="1"/>
      </w:pPr>
    </w:p>
    <w:p w:rsidR="004A7BD3" w:rsidRDefault="004A7BD3" w:rsidP="000E559F">
      <w:pPr>
        <w:pStyle w:val="ConsPlusTitle"/>
        <w:jc w:val="center"/>
        <w:outlineLvl w:val="1"/>
      </w:pPr>
    </w:p>
    <w:p w:rsidR="004A7BD3" w:rsidRDefault="004A7BD3" w:rsidP="000E559F">
      <w:pPr>
        <w:pStyle w:val="ConsPlusTitle"/>
        <w:jc w:val="center"/>
        <w:outlineLvl w:val="1"/>
      </w:pPr>
    </w:p>
    <w:p w:rsidR="004A7BD3" w:rsidRDefault="004A7BD3" w:rsidP="000E559F">
      <w:pPr>
        <w:pStyle w:val="ConsPlusTitle"/>
        <w:jc w:val="center"/>
        <w:outlineLvl w:val="1"/>
      </w:pPr>
    </w:p>
    <w:p w:rsidR="004A7BD3" w:rsidRDefault="004A7BD3" w:rsidP="000E559F">
      <w:pPr>
        <w:pStyle w:val="ConsPlusTitle"/>
        <w:jc w:val="center"/>
        <w:outlineLvl w:val="1"/>
      </w:pPr>
    </w:p>
    <w:p w:rsidR="000E559F" w:rsidRPr="00E71B42" w:rsidRDefault="000E559F" w:rsidP="000E559F">
      <w:pPr>
        <w:pStyle w:val="ConsPlusTitle"/>
        <w:jc w:val="center"/>
        <w:outlineLvl w:val="1"/>
      </w:pPr>
      <w:bookmarkStart w:id="1" w:name="_GoBack"/>
      <w:bookmarkEnd w:id="1"/>
      <w:r>
        <w:lastRenderedPageBreak/>
        <w:t>3</w:t>
      </w:r>
      <w:r w:rsidRPr="00E71B42">
        <w:t>. ПОРЯДОК ОРГАНИЗАЦИИ НАКОПЛЕНИЯ, ВЫВОЗА</w:t>
      </w:r>
    </w:p>
    <w:p w:rsidR="000E559F" w:rsidRPr="00E71B42" w:rsidRDefault="000E559F" w:rsidP="000E559F">
      <w:pPr>
        <w:pStyle w:val="ConsPlusTitle"/>
        <w:jc w:val="center"/>
      </w:pPr>
      <w:r w:rsidRPr="00E71B42">
        <w:t xml:space="preserve">(ТРАНСПОРТИРОВАНИЯ), РАЗМЕЩЕНИЯ И УТИЛИЗАЦИИ </w:t>
      </w:r>
      <w:proofErr w:type="gramStart"/>
      <w:r w:rsidRPr="00E71B42">
        <w:t>БЫТОВЫХ</w:t>
      </w:r>
      <w:proofErr w:type="gramEnd"/>
    </w:p>
    <w:p w:rsidR="000E559F" w:rsidRPr="00E71B42" w:rsidRDefault="000E559F" w:rsidP="000E559F">
      <w:pPr>
        <w:pStyle w:val="ConsPlusTitle"/>
        <w:jc w:val="center"/>
      </w:pPr>
      <w:r w:rsidRPr="00E71B42">
        <w:t>И ПРОМЫШЛЕННЫХ ОТХОДОВ</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.1. Накопление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0E559F" w:rsidRPr="00E71B42" w:rsidRDefault="000E559F" w:rsidP="000E559F">
      <w:pPr>
        <w:pStyle w:val="ConsPlusNormal"/>
        <w:spacing w:before="220"/>
        <w:ind w:firstLine="540"/>
        <w:jc w:val="both"/>
        <w:rPr>
          <w:rFonts w:ascii="Times New Roman" w:hAnsi="Times New Roman" w:cs="Times New Roman"/>
          <w:sz w:val="28"/>
          <w:szCs w:val="28"/>
        </w:rPr>
      </w:pPr>
      <w:proofErr w:type="gramStart"/>
      <w:r w:rsidRPr="00E71B42">
        <w:rPr>
          <w:rFonts w:ascii="Times New Roman" w:hAnsi="Times New Roman" w:cs="Times New Roman"/>
          <w:sz w:val="28"/>
          <w:szCs w:val="28"/>
        </w:rPr>
        <w:t xml:space="preserve">размер контейнерной площадки для одного контейнера - 2 - 3 кв. м, между контейнером и краем контейнерной площадки размер прохода не менее </w:t>
      </w:r>
      <w:r w:rsidRPr="00E71B42">
        <w:rPr>
          <w:rFonts w:ascii="Times New Roman" w:hAnsi="Times New Roman" w:cs="Times New Roman"/>
          <w:sz w:val="28"/>
          <w:szCs w:val="28"/>
        </w:rPr>
        <w:lastRenderedPageBreak/>
        <w:t>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w:t>
      </w:r>
      <w:proofErr w:type="gramEnd"/>
      <w:r w:rsidRPr="00E71B42">
        <w:rPr>
          <w:rFonts w:ascii="Times New Roman" w:hAnsi="Times New Roman" w:cs="Times New Roman"/>
          <w:sz w:val="28"/>
          <w:szCs w:val="28"/>
        </w:rPr>
        <w:t xml:space="preserve"> если подъездов меньше - одну контейнерную площадку при каждом доме;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Pr="00E71B42">
        <w:rPr>
          <w:rFonts w:ascii="Times New Roman" w:hAnsi="Times New Roman" w:cs="Times New Roman"/>
          <w:sz w:val="28"/>
          <w:szCs w:val="28"/>
        </w:rPr>
        <w:t xml:space="preserve"> запрещается: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ж) складирование в контейнеры для твердых коммунальных отходов </w:t>
      </w:r>
      <w:r w:rsidRPr="00E71B42">
        <w:rPr>
          <w:rFonts w:ascii="Times New Roman" w:hAnsi="Times New Roman" w:cs="Times New Roman"/>
          <w:sz w:val="28"/>
          <w:szCs w:val="28"/>
        </w:rPr>
        <w:lastRenderedPageBreak/>
        <w:t>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.2. Вывоз (транспортирование)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.3. Размещение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E71B42">
        <w:rPr>
          <w:rFonts w:ascii="Times New Roman" w:hAnsi="Times New Roman" w:cs="Times New Roman"/>
          <w:sz w:val="28"/>
          <w:szCs w:val="28"/>
        </w:rPr>
        <w:t>.3.4. Временное хранение отходов производства и потребления допускается: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.4. Утилизация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Title"/>
        <w:jc w:val="center"/>
        <w:outlineLvl w:val="1"/>
      </w:pPr>
      <w:r>
        <w:t>4</w:t>
      </w:r>
      <w:r w:rsidRPr="00E71B42">
        <w:t>. ОСОБЕННОСТИ ОБРАЩЕНИЯ С ОТДЕЛЬНЫМИ ВИДАМИ ОТХОДОВ</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 Твердые коммунальные отходы.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Pr="00E71B42">
        <w:rPr>
          <w:rFonts w:ascii="Times New Roman" w:hAnsi="Times New Roman" w:cs="Times New Roman"/>
          <w:sz w:val="28"/>
          <w:szCs w:val="28"/>
        </w:rPr>
        <w:t xml:space="preserve">.1.1, </w:t>
      </w:r>
      <w:r>
        <w:rPr>
          <w:rFonts w:ascii="Times New Roman" w:hAnsi="Times New Roman" w:cs="Times New Roman"/>
          <w:sz w:val="28"/>
          <w:szCs w:val="28"/>
        </w:rPr>
        <w:t>4</w:t>
      </w:r>
      <w:r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Pr>
          <w:rFonts w:ascii="Times New Roman" w:hAnsi="Times New Roman" w:cs="Times New Roman"/>
          <w:sz w:val="28"/>
          <w:szCs w:val="28"/>
        </w:rPr>
        <w:t>4</w:t>
      </w:r>
      <w:r w:rsidRPr="00E71B42">
        <w:rPr>
          <w:rFonts w:ascii="Times New Roman" w:hAnsi="Times New Roman" w:cs="Times New Roman"/>
          <w:sz w:val="28"/>
          <w:szCs w:val="28"/>
        </w:rPr>
        <w:t xml:space="preserve">.3, </w:t>
      </w:r>
      <w:r>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система "несменяемых" сборников - для контейнеров, </w:t>
      </w:r>
      <w:proofErr w:type="gramStart"/>
      <w:r w:rsidRPr="00E71B42">
        <w:rPr>
          <w:rFonts w:ascii="Times New Roman" w:hAnsi="Times New Roman" w:cs="Times New Roman"/>
          <w:sz w:val="28"/>
          <w:szCs w:val="28"/>
        </w:rPr>
        <w:t>при</w:t>
      </w:r>
      <w:proofErr w:type="gramEnd"/>
      <w:r w:rsidRPr="00E71B42">
        <w:rPr>
          <w:rFonts w:ascii="Times New Roman" w:hAnsi="Times New Roman" w:cs="Times New Roman"/>
          <w:sz w:val="28"/>
          <w:szCs w:val="28"/>
        </w:rPr>
        <w:t xml:space="preserve">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2) в теплое время года (при плюсовой температуре свыше +5°) ежедневно.</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proofErr w:type="gramStart"/>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roofErr w:type="gramEnd"/>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 xml:space="preserve">.1.10.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w:t>
      </w:r>
      <w:r w:rsidRPr="00E71B42">
        <w:rPr>
          <w:rFonts w:ascii="Times New Roman" w:hAnsi="Times New Roman" w:cs="Times New Roman"/>
          <w:sz w:val="28"/>
          <w:szCs w:val="28"/>
        </w:rPr>
        <w:lastRenderedPageBreak/>
        <w:t>договорам.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.2. Строительные отходы.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 Особенности обращения с ртутьсодержащими отходами.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 xml:space="preserve">.3.2. Сбор ртутьсодержащих отходов на территории </w:t>
      </w:r>
      <w:r>
        <w:rPr>
          <w:rFonts w:ascii="Times New Roman" w:hAnsi="Times New Roman" w:cs="Times New Roman"/>
          <w:sz w:val="28"/>
          <w:szCs w:val="28"/>
        </w:rPr>
        <w:t>сельского поселения</w:t>
      </w:r>
      <w:r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а) при управлении управляющей организацией - юридические лица и </w:t>
      </w:r>
      <w:r w:rsidRPr="00E71B42">
        <w:rPr>
          <w:rFonts w:ascii="Times New Roman" w:hAnsi="Times New Roman" w:cs="Times New Roman"/>
          <w:sz w:val="28"/>
          <w:szCs w:val="28"/>
        </w:rPr>
        <w:lastRenderedPageBreak/>
        <w:t>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.4. Отходы, образующиеся в лечебно-профилактических учреждениях.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 xml:space="preserve">.4.1. </w:t>
      </w:r>
      <w:proofErr w:type="gramStart"/>
      <w:r w:rsidRPr="00E71B42">
        <w:rPr>
          <w:rFonts w:ascii="Times New Roman" w:hAnsi="Times New Roman" w:cs="Times New Roman"/>
          <w:sz w:val="28"/>
          <w:szCs w:val="28"/>
        </w:rPr>
        <w:t xml:space="preserve">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w:t>
      </w:r>
      <w:r w:rsidRPr="00E71B42">
        <w:rPr>
          <w:rFonts w:ascii="Times New Roman" w:hAnsi="Times New Roman" w:cs="Times New Roman"/>
          <w:sz w:val="28"/>
          <w:szCs w:val="28"/>
        </w:rPr>
        <w:lastRenderedPageBreak/>
        <w:t>(санаториях,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3" w:history="1">
        <w:r w:rsidRPr="00E71B42">
          <w:rPr>
            <w:rFonts w:ascii="Times New Roman" w:hAnsi="Times New Roman" w:cs="Times New Roman"/>
            <w:color w:val="0000FF"/>
            <w:sz w:val="28"/>
            <w:szCs w:val="28"/>
          </w:rPr>
          <w:t>СанПиН 2.1.7.2790-10</w:t>
        </w:r>
      </w:hyperlink>
      <w:r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.5. Биологические отходы.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4"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Pr="00E71B42">
        <w:rPr>
          <w:rFonts w:ascii="Times New Roman" w:hAnsi="Times New Roman" w:cs="Times New Roman"/>
          <w:sz w:val="28"/>
          <w:szCs w:val="28"/>
        </w:rPr>
        <w:t>. Промышленные отходы с территории предприятий.</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Pr="00E71B42">
        <w:rPr>
          <w:rFonts w:ascii="Times New Roman" w:hAnsi="Times New Roman" w:cs="Times New Roman"/>
          <w:sz w:val="28"/>
          <w:szCs w:val="28"/>
        </w:rPr>
        <w:t>. Жидкие бытовые отходы.</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Pr="00E71B42">
        <w:rPr>
          <w:rFonts w:ascii="Times New Roman" w:hAnsi="Times New Roman" w:cs="Times New Roman"/>
          <w:sz w:val="28"/>
          <w:szCs w:val="28"/>
        </w:rPr>
        <w:t xml:space="preserve">1. Для накопления жидких бытовых отходов на территории </w:t>
      </w:r>
      <w:r w:rsidRPr="00E71B42">
        <w:rPr>
          <w:rFonts w:ascii="Times New Roman" w:hAnsi="Times New Roman" w:cs="Times New Roman"/>
          <w:sz w:val="28"/>
          <w:szCs w:val="28"/>
        </w:rPr>
        <w:lastRenderedPageBreak/>
        <w:t>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Pr="00E71B42">
        <w:rPr>
          <w:rFonts w:ascii="Times New Roman" w:hAnsi="Times New Roman" w:cs="Times New Roman"/>
          <w:sz w:val="28"/>
          <w:szCs w:val="28"/>
        </w:rPr>
        <w:t>выше</w:t>
      </w:r>
      <w:proofErr w:type="gramEnd"/>
      <w:r w:rsidRPr="00E71B42">
        <w:rPr>
          <w:rFonts w:ascii="Times New Roman" w:hAnsi="Times New Roman" w:cs="Times New Roman"/>
          <w:sz w:val="28"/>
          <w:szCs w:val="28"/>
        </w:rPr>
        <w:t xml:space="preserve"> чем до 0,35 м от поверхности земли.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Pr="00E71B42">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Pr="00E71B42">
        <w:rPr>
          <w:rFonts w:ascii="Times New Roman" w:hAnsi="Times New Roman" w:cs="Times New Roman"/>
          <w:sz w:val="28"/>
          <w:szCs w:val="28"/>
        </w:rPr>
        <w:t>гипохлорид</w:t>
      </w:r>
      <w:proofErr w:type="spellEnd"/>
      <w:r w:rsidRPr="00E71B42">
        <w:rPr>
          <w:rFonts w:ascii="Times New Roman" w:hAnsi="Times New Roman" w:cs="Times New Roman"/>
          <w:sz w:val="28"/>
          <w:szCs w:val="28"/>
        </w:rPr>
        <w:t xml:space="preserve"> натрия (3 - 5%), лизол (5%), </w:t>
      </w:r>
      <w:proofErr w:type="spellStart"/>
      <w:r w:rsidRPr="00E71B42">
        <w:rPr>
          <w:rFonts w:ascii="Times New Roman" w:hAnsi="Times New Roman" w:cs="Times New Roman"/>
          <w:sz w:val="28"/>
          <w:szCs w:val="28"/>
        </w:rPr>
        <w:t>нафтализол</w:t>
      </w:r>
      <w:proofErr w:type="spellEnd"/>
      <w:r w:rsidRPr="00E71B42">
        <w:rPr>
          <w:rFonts w:ascii="Times New Roman" w:hAnsi="Times New Roman" w:cs="Times New Roman"/>
          <w:sz w:val="28"/>
          <w:szCs w:val="28"/>
        </w:rPr>
        <w:t xml:space="preserve"> (10%), креолин (5%), метасиликат натрия (10%). </w:t>
      </w:r>
      <w:proofErr w:type="gramStart"/>
      <w:r w:rsidRPr="00E71B42">
        <w:rPr>
          <w:rFonts w:ascii="Times New Roman" w:hAnsi="Times New Roman" w:cs="Times New Roman"/>
          <w:sz w:val="28"/>
          <w:szCs w:val="28"/>
        </w:rPr>
        <w:t xml:space="preserve">(Эти же растворы применяют </w:t>
      </w:r>
      <w:r w:rsidRPr="00E71B42">
        <w:rPr>
          <w:rFonts w:ascii="Times New Roman" w:hAnsi="Times New Roman" w:cs="Times New Roman"/>
          <w:sz w:val="28"/>
          <w:szCs w:val="28"/>
        </w:rPr>
        <w:lastRenderedPageBreak/>
        <w:t>для дезинфекции деревянных мусоросборников.</w:t>
      </w:r>
      <w:proofErr w:type="gramEnd"/>
      <w:r w:rsidRPr="00E71B42">
        <w:rPr>
          <w:rFonts w:ascii="Times New Roman" w:hAnsi="Times New Roman" w:cs="Times New Roman"/>
          <w:sz w:val="28"/>
          <w:szCs w:val="28"/>
        </w:rPr>
        <w:t xml:space="preserve"> </w:t>
      </w:r>
      <w:proofErr w:type="gramStart"/>
      <w:r w:rsidRPr="00E71B42">
        <w:rPr>
          <w:rFonts w:ascii="Times New Roman" w:hAnsi="Times New Roman" w:cs="Times New Roman"/>
          <w:sz w:val="28"/>
          <w:szCs w:val="28"/>
        </w:rPr>
        <w:t>Время контакта не менее 2 мин.).</w:t>
      </w:r>
      <w:proofErr w:type="gramEnd"/>
      <w:r w:rsidRPr="00E71B42">
        <w:rPr>
          <w:rFonts w:ascii="Times New Roman" w:hAnsi="Times New Roman" w:cs="Times New Roman"/>
          <w:sz w:val="28"/>
          <w:szCs w:val="28"/>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Title"/>
        <w:jc w:val="center"/>
        <w:outlineLvl w:val="1"/>
      </w:pPr>
      <w:r>
        <w:t>5</w:t>
      </w:r>
      <w:r w:rsidRPr="00E71B42">
        <w:t>. ОТВЕТСТВЕННОСТЬ</w:t>
      </w:r>
    </w:p>
    <w:p w:rsidR="000E559F" w:rsidRPr="00E71B42" w:rsidRDefault="000E559F" w:rsidP="000E559F">
      <w:pPr>
        <w:pStyle w:val="ConsPlusNormal"/>
        <w:jc w:val="center"/>
        <w:rPr>
          <w:rFonts w:ascii="Times New Roman" w:hAnsi="Times New Roman" w:cs="Times New Roman"/>
          <w:sz w:val="28"/>
          <w:szCs w:val="28"/>
        </w:rPr>
      </w:pPr>
    </w:p>
    <w:p w:rsidR="000E559F" w:rsidRPr="00E71B42" w:rsidRDefault="000E559F" w:rsidP="000E55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5" w:history="1">
        <w:r w:rsidRPr="00E71B42">
          <w:rPr>
            <w:rFonts w:ascii="Times New Roman" w:hAnsi="Times New Roman" w:cs="Times New Roman"/>
            <w:color w:val="0000FF"/>
            <w:sz w:val="28"/>
            <w:szCs w:val="28"/>
          </w:rPr>
          <w:t>Кодексом</w:t>
        </w:r>
      </w:hyperlink>
      <w:r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0E559F" w:rsidRPr="00E71B42" w:rsidRDefault="000E559F" w:rsidP="000E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0E559F" w:rsidRPr="00E71B42" w:rsidRDefault="000E559F" w:rsidP="000E559F">
      <w:pPr>
        <w:pStyle w:val="ConsPlusNormal"/>
        <w:jc w:val="both"/>
        <w:rPr>
          <w:rFonts w:ascii="Times New Roman" w:hAnsi="Times New Roman" w:cs="Times New Roman"/>
          <w:sz w:val="28"/>
          <w:szCs w:val="28"/>
        </w:rPr>
      </w:pPr>
    </w:p>
    <w:p w:rsidR="000E559F" w:rsidRPr="00E71B42" w:rsidRDefault="000E559F" w:rsidP="000E559F">
      <w:pPr>
        <w:rPr>
          <w:sz w:val="28"/>
          <w:szCs w:val="28"/>
        </w:rPr>
      </w:pPr>
    </w:p>
    <w:p w:rsidR="000E559F" w:rsidRDefault="000E559F" w:rsidP="000E559F">
      <w:pPr>
        <w:pStyle w:val="ConsPlusTitle"/>
        <w:spacing w:line="276" w:lineRule="auto"/>
        <w:jc w:val="center"/>
      </w:pPr>
    </w:p>
    <w:p w:rsidR="000E559F" w:rsidRDefault="000E559F" w:rsidP="000E559F">
      <w:pPr>
        <w:pStyle w:val="ConsPlusTitle"/>
        <w:spacing w:line="276" w:lineRule="auto"/>
        <w:jc w:val="center"/>
      </w:pPr>
    </w:p>
    <w:p w:rsidR="00670264" w:rsidRPr="007E4020" w:rsidRDefault="00670264" w:rsidP="000E55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670264" w:rsidRPr="007E4020" w:rsidSect="004A7BD3">
      <w:pgSz w:w="11906" w:h="16838"/>
      <w:pgMar w:top="540" w:right="707"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EE"/>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36C7B"/>
    <w:multiLevelType w:val="hybridMultilevel"/>
    <w:tmpl w:val="10B0B4CC"/>
    <w:lvl w:ilvl="0" w:tplc="A34051C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0363C7B"/>
    <w:multiLevelType w:val="multilevel"/>
    <w:tmpl w:val="B9B4E306"/>
    <w:lvl w:ilvl="0">
      <w:start w:val="1"/>
      <w:numFmt w:val="decimal"/>
      <w:lvlText w:val="%1."/>
      <w:lvlJc w:val="lef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3">
    <w:nsid w:val="315543E0"/>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B68BF"/>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40"/>
    <w:rsid w:val="00002420"/>
    <w:rsid w:val="00072CC2"/>
    <w:rsid w:val="000A2178"/>
    <w:rsid w:val="000E559F"/>
    <w:rsid w:val="00184D94"/>
    <w:rsid w:val="001F3971"/>
    <w:rsid w:val="0036347C"/>
    <w:rsid w:val="0038582F"/>
    <w:rsid w:val="003B4D2A"/>
    <w:rsid w:val="003E3B5D"/>
    <w:rsid w:val="004562B6"/>
    <w:rsid w:val="00466FC3"/>
    <w:rsid w:val="004A00EE"/>
    <w:rsid w:val="004A7BD3"/>
    <w:rsid w:val="00581B86"/>
    <w:rsid w:val="00594CFD"/>
    <w:rsid w:val="005F0A89"/>
    <w:rsid w:val="00652271"/>
    <w:rsid w:val="00670264"/>
    <w:rsid w:val="006757EA"/>
    <w:rsid w:val="006E4DB9"/>
    <w:rsid w:val="007248D3"/>
    <w:rsid w:val="007357CE"/>
    <w:rsid w:val="007678AC"/>
    <w:rsid w:val="007736FA"/>
    <w:rsid w:val="007E4020"/>
    <w:rsid w:val="009E2CF9"/>
    <w:rsid w:val="00AC2038"/>
    <w:rsid w:val="00B34301"/>
    <w:rsid w:val="00C010AD"/>
    <w:rsid w:val="00C2710C"/>
    <w:rsid w:val="00CC74A6"/>
    <w:rsid w:val="00D3791E"/>
    <w:rsid w:val="00DF3D10"/>
    <w:rsid w:val="00E25D32"/>
    <w:rsid w:val="00EC0040"/>
    <w:rsid w:val="00EE5DDF"/>
    <w:rsid w:val="00FA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character" w:customStyle="1" w:styleId="BodytextBold">
    <w:name w:val="Body text + Bold"/>
    <w:rsid w:val="007E4020"/>
    <w:rPr>
      <w:b/>
      <w:bCs/>
      <w:sz w:val="22"/>
      <w:szCs w:val="22"/>
      <w:lang w:bidi="ar-SA"/>
    </w:rPr>
  </w:style>
  <w:style w:type="paragraph" w:customStyle="1" w:styleId="Bodytext1">
    <w:name w:val="Body text1"/>
    <w:basedOn w:val="a"/>
    <w:link w:val="Bodytext"/>
    <w:rsid w:val="007E4020"/>
    <w:pPr>
      <w:shd w:val="clear" w:color="auto" w:fill="FFFFFF"/>
      <w:spacing w:before="180" w:after="300" w:line="240" w:lineRule="atLeast"/>
    </w:pPr>
  </w:style>
  <w:style w:type="character" w:styleId="a6">
    <w:name w:val="Hyperlink"/>
    <w:basedOn w:val="a0"/>
    <w:uiPriority w:val="99"/>
    <w:unhideWhenUsed/>
    <w:rsid w:val="00670264"/>
    <w:rPr>
      <w:color w:val="0000FF"/>
      <w:u w:val="single"/>
    </w:rPr>
  </w:style>
  <w:style w:type="paragraph" w:customStyle="1" w:styleId="ConsPlusNormal">
    <w:name w:val="ConsPlusNormal"/>
    <w:rsid w:val="00670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559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character" w:customStyle="1" w:styleId="BodytextBold">
    <w:name w:val="Body text + Bold"/>
    <w:rsid w:val="007E4020"/>
    <w:rPr>
      <w:b/>
      <w:bCs/>
      <w:sz w:val="22"/>
      <w:szCs w:val="22"/>
      <w:lang w:bidi="ar-SA"/>
    </w:rPr>
  </w:style>
  <w:style w:type="paragraph" w:customStyle="1" w:styleId="Bodytext1">
    <w:name w:val="Body text1"/>
    <w:basedOn w:val="a"/>
    <w:link w:val="Bodytext"/>
    <w:rsid w:val="007E4020"/>
    <w:pPr>
      <w:shd w:val="clear" w:color="auto" w:fill="FFFFFF"/>
      <w:spacing w:before="180" w:after="300" w:line="240" w:lineRule="atLeast"/>
    </w:pPr>
  </w:style>
  <w:style w:type="character" w:styleId="a6">
    <w:name w:val="Hyperlink"/>
    <w:basedOn w:val="a0"/>
    <w:uiPriority w:val="99"/>
    <w:unhideWhenUsed/>
    <w:rsid w:val="00670264"/>
    <w:rPr>
      <w:color w:val="0000FF"/>
      <w:u w:val="single"/>
    </w:rPr>
  </w:style>
  <w:style w:type="paragraph" w:customStyle="1" w:styleId="ConsPlusNormal">
    <w:name w:val="ConsPlusNormal"/>
    <w:rsid w:val="00670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559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7455">
      <w:bodyDiv w:val="1"/>
      <w:marLeft w:val="0"/>
      <w:marRight w:val="0"/>
      <w:marTop w:val="0"/>
      <w:marBottom w:val="0"/>
      <w:divBdr>
        <w:top w:val="none" w:sz="0" w:space="0" w:color="auto"/>
        <w:left w:val="none" w:sz="0" w:space="0" w:color="auto"/>
        <w:bottom w:val="none" w:sz="0" w:space="0" w:color="auto"/>
        <w:right w:val="none" w:sz="0" w:space="0" w:color="auto"/>
      </w:divBdr>
    </w:div>
    <w:div w:id="698624094">
      <w:bodyDiv w:val="1"/>
      <w:marLeft w:val="0"/>
      <w:marRight w:val="0"/>
      <w:marTop w:val="0"/>
      <w:marBottom w:val="0"/>
      <w:divBdr>
        <w:top w:val="none" w:sz="0" w:space="0" w:color="auto"/>
        <w:left w:val="none" w:sz="0" w:space="0" w:color="auto"/>
        <w:bottom w:val="none" w:sz="0" w:space="0" w:color="auto"/>
        <w:right w:val="none" w:sz="0" w:space="0" w:color="auto"/>
      </w:divBdr>
    </w:div>
    <w:div w:id="701856780">
      <w:bodyDiv w:val="1"/>
      <w:marLeft w:val="0"/>
      <w:marRight w:val="0"/>
      <w:marTop w:val="0"/>
      <w:marBottom w:val="0"/>
      <w:divBdr>
        <w:top w:val="none" w:sz="0" w:space="0" w:color="auto"/>
        <w:left w:val="none" w:sz="0" w:space="0" w:color="auto"/>
        <w:bottom w:val="none" w:sz="0" w:space="0" w:color="auto"/>
        <w:right w:val="none" w:sz="0" w:space="0" w:color="auto"/>
      </w:divBdr>
    </w:div>
    <w:div w:id="1804616991">
      <w:bodyDiv w:val="1"/>
      <w:marLeft w:val="0"/>
      <w:marRight w:val="0"/>
      <w:marTop w:val="0"/>
      <w:marBottom w:val="0"/>
      <w:divBdr>
        <w:top w:val="none" w:sz="0" w:space="0" w:color="auto"/>
        <w:left w:val="none" w:sz="0" w:space="0" w:color="auto"/>
        <w:bottom w:val="none" w:sz="0" w:space="0" w:color="auto"/>
        <w:right w:val="none" w:sz="0" w:space="0" w:color="auto"/>
      </w:divBdr>
    </w:div>
    <w:div w:id="2038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02565E6C0939D50B1E847931FB981BA4D53B0BDDA261A6CE9367CuAV5H" TargetMode="External"/><Relationship Id="rId18" Type="http://schemas.openxmlformats.org/officeDocument/2006/relationships/hyperlink" Target="consultantplus://offline/ref=0EDD252803453DDC46699702299300B99D8A332367E6C0939D50B1E847931FB981BA4D53B0BDDA261A6CE9367CuAV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EDD252803453DDC46699702299300B9988131216BE59D999509BDEA409C40AE94F3195EB2BCC5251026BA7228A10D55CC9A9580ED8AECu8V3H" TargetMode="External"/><Relationship Id="rId7" Type="http://schemas.openxmlformats.org/officeDocument/2006/relationships/image" Target="media/image1.png"/><Relationship Id="rId12" Type="http://schemas.openxmlformats.org/officeDocument/2006/relationships/hyperlink" Target="consultantplus://offline/ref=0EDD252803453DDC466989193C9300B99E8B342262EFC0939D50B1E847931FB981BA4D53B0BDDA261A6CE9367CuAV5H" TargetMode="External"/><Relationship Id="rId17" Type="http://schemas.openxmlformats.org/officeDocument/2006/relationships/hyperlink" Target="consultantplus://offline/ref=0EDD252803453DDC4669890F3FFF5FB09C886D2E66E7CAC2C80FEAB5109A15EED4F54C0FF6E9C9241A6CEB3763AE0F55uDVBH" TargetMode="External"/><Relationship Id="rId25" Type="http://schemas.openxmlformats.org/officeDocument/2006/relationships/hyperlink" Target="consultantplus://offline/ref=0EDD252803453DDC4669890F3FFF5FB09C886D2E62ECC9C0C00CB7BF18C319ECD3FA130AE3F8912B1973F5367CB20D54D3u9V3H" TargetMode="External"/><Relationship Id="rId2" Type="http://schemas.openxmlformats.org/officeDocument/2006/relationships/numbering" Target="numbering.xml"/><Relationship Id="rId16" Type="http://schemas.openxmlformats.org/officeDocument/2006/relationships/hyperlink" Target="consultantplus://offline/ref=0EDD252803453DDC466989193C9300B99F83342066E8C0939D50B1E847931FB993BA155FB2BCC4271B79BF6739F90256D384949FF188ED8BuEV6H" TargetMode="External"/><Relationship Id="rId20" Type="http://schemas.openxmlformats.org/officeDocument/2006/relationships/hyperlink" Target="consultantplus://offline/ref=0EDD252803453DDC46699702299300B99F81352561E59D999509BDEA409C40AE94F3195EB2BCC5241026BA7228A10D55CC9A9580ED8AECu8V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DD252803453DDC466989193C9300B99E8A322164E7C0939D50B1E847931FB981BA4D53B0BDDA261A6CE9367CuAV5H" TargetMode="External"/><Relationship Id="rId24" Type="http://schemas.openxmlformats.org/officeDocument/2006/relationships/hyperlink" Target="consultantplus://offline/ref=0EDD252803453DDC46699702299300B99B82332762E59D999509BDEA409C40BC94AB155CB3A2C4270570EB37u7V4H" TargetMode="External"/><Relationship Id="rId5" Type="http://schemas.openxmlformats.org/officeDocument/2006/relationships/settings" Target="settings.xml"/><Relationship Id="rId15" Type="http://schemas.openxmlformats.org/officeDocument/2006/relationships/hyperlink" Target="consultantplus://offline/ref=0EDD252803453DDC466989193C9300B99F8332256AE9C0939D50B1E847931FB993BA155CB9E895624E7FE93763AC0E4AD09A95u9V7H" TargetMode="External"/><Relationship Id="rId23" Type="http://schemas.openxmlformats.org/officeDocument/2006/relationships/hyperlink" Target="consultantplus://offline/ref=0EDD252803453DDC46699702299300B99D82332A67E6C0939D50B1E847931FB993BA155FB2BCC4271A79BF6739F90256D384949FF188ED8BuEV6H" TargetMode="External"/><Relationship Id="rId10" Type="http://schemas.openxmlformats.org/officeDocument/2006/relationships/hyperlink" Target="http://www.consultant.ru/document/cons_doc_LAW_342041/7ae88db39fceaa2912d42448d6b52fdb5b9d4493/" TargetMode="External"/><Relationship Id="rId19" Type="http://schemas.openxmlformats.org/officeDocument/2006/relationships/hyperlink" Target="consultantplus://offline/ref=0EDD252803453DDC46699702299300B99D83322B6AEEC0939D50B1E847931FB981BA4D53B0BDDA261A6CE9367CuAV5H" TargetMode="External"/><Relationship Id="rId4" Type="http://schemas.microsoft.com/office/2007/relationships/stylesWithEffects" Target="stylesWithEffects.xml"/><Relationship Id="rId9" Type="http://schemas.openxmlformats.org/officeDocument/2006/relationships/hyperlink" Target="consultantplus://offline/ref=0EDD252803453DDC466989193C9300B99F83302565E6C0939D50B1E847931FB981BA4D53B0BDDA261A6CE9367CuAV5H" TargetMode="External"/><Relationship Id="rId14" Type="http://schemas.openxmlformats.org/officeDocument/2006/relationships/hyperlink" Target="consultantplus://offline/ref=0EDD252803453DDC4669890F3FFF5FB09C886D2E62ECC9C0C000B7BF18C319ECD3FA130AE3F8912B1973F5367CB20D54D3u9V3H" TargetMode="External"/><Relationship Id="rId22" Type="http://schemas.openxmlformats.org/officeDocument/2006/relationships/hyperlink" Target="http://www.consultant.ru/document/cons_doc_LAW_342041/7ae88db39fceaa2912d42448d6b52fdb5b9d449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8228-C647-40A4-92C9-763E7368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4</cp:revision>
  <cp:lastPrinted>2020-02-11T11:29:00Z</cp:lastPrinted>
  <dcterms:created xsi:type="dcterms:W3CDTF">2020-02-11T11:19:00Z</dcterms:created>
  <dcterms:modified xsi:type="dcterms:W3CDTF">2020-02-11T11:30:00Z</dcterms:modified>
</cp:coreProperties>
</file>