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9171FA" w:rsidRPr="004E62BD" w:rsidTr="00787700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71FA" w:rsidRPr="009171FA" w:rsidRDefault="009171FA" w:rsidP="00787700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</w:p>
          <w:p w:rsidR="009171FA" w:rsidRPr="009171FA" w:rsidRDefault="009171FA" w:rsidP="00787700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БАШ</w:t>
            </w: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tt-RU"/>
              </w:rPr>
              <w:t>К</w:t>
            </w: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ОРТОСТАН РЕСПУБЛИКАҺЫ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БОРАЙ РАЙОНЫ МУНИЦИПАЛЬ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 xml:space="preserve">РАЙОНЫНЫҢ БАЗРАК 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АУЫЛ СОВЕТЫ</w:t>
            </w: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br/>
              <w:t>АУЫЛ БИЛӘМӘҺЕ ХАКИМИӘТЕ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>452975,Зур Базрак ауылы, Ленин урамы, 1а,5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 xml:space="preserve">т. факс (34756) 2-42-36, 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>-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>:</w:t>
            </w:r>
            <w:hyperlink r:id="rId5" w:history="1">
              <w:r w:rsidRPr="009171FA">
                <w:rPr>
                  <w:rFonts w:ascii="Times New Roman" w:hAnsi="Times New Roman"/>
                  <w:bCs/>
                  <w:sz w:val="20"/>
                  <w:szCs w:val="24"/>
                </w:rPr>
                <w:t>а</w:t>
              </w:r>
              <w:r w:rsidRPr="009171FA">
                <w:rPr>
                  <w:rFonts w:ascii="Times New Roman" w:hAnsi="Times New Roman"/>
                  <w:sz w:val="20"/>
                  <w:szCs w:val="24"/>
                  <w:lang w:val="en-US"/>
                </w:rPr>
                <w:t>dm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_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badrak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@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mail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.ru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FF"/>
                <w:sz w:val="20"/>
                <w:szCs w:val="24"/>
              </w:rPr>
            </w:pP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FF00FF"/>
                <w:sz w:val="20"/>
                <w:szCs w:val="24"/>
              </w:rPr>
              <w:drawing>
                <wp:inline distT="0" distB="0" distL="0" distR="0">
                  <wp:extent cx="828675" cy="990600"/>
                  <wp:effectExtent l="0" t="0" r="9525" b="0"/>
                  <wp:docPr id="1" name="Рисунок 2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 xml:space="preserve">АДМИНИСТРАЦИЯ 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РЕСПУБЛИКИ БАШКОРТОСТАН</w:t>
            </w:r>
          </w:p>
          <w:p w:rsidR="009171FA" w:rsidRPr="009171FA" w:rsidRDefault="009171FA" w:rsidP="0078770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>452975, д. Большебадраково, ул. Ленина, 1а,5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 xml:space="preserve">т.факс (34756) 2-42-36, 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9171FA">
              <w:rPr>
                <w:rFonts w:ascii="Times New Roman" w:hAnsi="Times New Roman"/>
                <w:sz w:val="20"/>
                <w:szCs w:val="24"/>
              </w:rPr>
              <w:t>-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9171FA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hyperlink r:id="rId7" w:history="1">
              <w:r w:rsidRPr="009171FA">
                <w:rPr>
                  <w:rFonts w:ascii="Times New Roman" w:hAnsi="Times New Roman"/>
                  <w:bCs/>
                  <w:color w:val="000000"/>
                  <w:sz w:val="20"/>
                  <w:szCs w:val="24"/>
                </w:rPr>
                <w:t>а</w:t>
              </w:r>
              <w:r w:rsidRPr="009171FA">
                <w:rPr>
                  <w:rFonts w:ascii="Times New Roman" w:hAnsi="Times New Roman"/>
                  <w:bCs/>
                  <w:color w:val="000000"/>
                  <w:sz w:val="20"/>
                  <w:szCs w:val="24"/>
                  <w:lang w:val="en-US"/>
                </w:rPr>
                <w:t>d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m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_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badrak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@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mail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.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ru</w:t>
              </w:r>
            </w:hyperlink>
          </w:p>
        </w:tc>
      </w:tr>
    </w:tbl>
    <w:p w:rsidR="009171FA" w:rsidRPr="001D26A4" w:rsidRDefault="009171FA" w:rsidP="009171FA">
      <w:pPr>
        <w:jc w:val="right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1D26A4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:rsidR="009171FA" w:rsidRPr="001D26A4" w:rsidRDefault="009171FA" w:rsidP="009171FA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1D26A4">
        <w:rPr>
          <w:rFonts w:ascii="Times New Roman" w:hAnsi="Times New Roman"/>
          <w:b/>
          <w:sz w:val="28"/>
          <w:szCs w:val="28"/>
        </w:rPr>
        <w:t>ПОСТАНОВЛЕНИЕ</w:t>
      </w:r>
    </w:p>
    <w:p w:rsidR="009171FA" w:rsidRPr="001D26A4" w:rsidRDefault="009171FA" w:rsidP="009171FA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/>
          <w:b/>
          <w:sz w:val="28"/>
          <w:szCs w:val="28"/>
        </w:rPr>
      </w:pPr>
      <w:r w:rsidRPr="001D26A4">
        <w:rPr>
          <w:rFonts w:ascii="Times New Roman" w:hAnsi="Times New Roman"/>
          <w:b/>
          <w:sz w:val="28"/>
          <w:szCs w:val="28"/>
        </w:rPr>
        <w:t xml:space="preserve">               10 марта 2021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D26A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D26A4">
        <w:rPr>
          <w:rFonts w:ascii="Times New Roman" w:hAnsi="Times New Roman"/>
          <w:b/>
          <w:sz w:val="28"/>
          <w:szCs w:val="28"/>
        </w:rPr>
        <w:t xml:space="preserve">  № 19                             </w:t>
      </w:r>
    </w:p>
    <w:p w:rsidR="00B32789" w:rsidRPr="00905F62" w:rsidRDefault="00B32789" w:rsidP="009171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32789" w:rsidRPr="00905F62" w:rsidRDefault="00B32789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789" w:rsidRDefault="00B32789" w:rsidP="009171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ОБ УТВЕРЖДЕНИИ ПОРЯДКА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БАДРАКОВСКИЙ СЕЛЬСОВЕТ МУНИЦИПАЛЬНОГО РАЙОНА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171FA">
        <w:rPr>
          <w:rFonts w:ascii="Times New Roman" w:hAnsi="Times New Roman" w:cs="Times New Roman"/>
          <w:sz w:val="24"/>
          <w:szCs w:val="24"/>
        </w:rPr>
        <w:t xml:space="preserve"> </w:t>
      </w:r>
      <w:r w:rsidRPr="00905F62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9171FA">
        <w:rPr>
          <w:rFonts w:ascii="Times New Roman" w:hAnsi="Times New Roman" w:cs="Times New Roman"/>
          <w:sz w:val="24"/>
          <w:szCs w:val="24"/>
        </w:rPr>
        <w:t xml:space="preserve"> </w:t>
      </w:r>
      <w:r w:rsidRPr="00905F62">
        <w:rPr>
          <w:rFonts w:ascii="Times New Roman" w:hAnsi="Times New Roman" w:cs="Times New Roman"/>
          <w:sz w:val="24"/>
          <w:szCs w:val="24"/>
        </w:rPr>
        <w:t>ПО РАСХОДАМ И ИСТОЧНИКАМ ФИНАНСИРОВАНИЯ</w:t>
      </w:r>
      <w:r w:rsidR="009171FA">
        <w:rPr>
          <w:rFonts w:ascii="Times New Roman" w:hAnsi="Times New Roman" w:cs="Times New Roman"/>
          <w:sz w:val="24"/>
          <w:szCs w:val="24"/>
        </w:rPr>
        <w:t xml:space="preserve">  </w:t>
      </w:r>
      <w:r w:rsidRPr="00905F62"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БАДРАКОВСКИЙ СЕЛЬСОВЕТ </w:t>
      </w:r>
      <w:r w:rsidRPr="0009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32789" w:rsidRPr="00905F62" w:rsidRDefault="00B32789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32789" w:rsidRPr="00905F62" w:rsidRDefault="00B32789" w:rsidP="00905F62">
      <w:pPr>
        <w:spacing w:after="1"/>
        <w:rPr>
          <w:rFonts w:ascii="Times New Roman" w:hAnsi="Times New Roman"/>
          <w:sz w:val="28"/>
          <w:szCs w:val="28"/>
        </w:rPr>
      </w:pPr>
    </w:p>
    <w:p w:rsidR="00B32789" w:rsidRPr="00905F62" w:rsidRDefault="00B32789" w:rsidP="00905F62">
      <w:pPr>
        <w:pStyle w:val="ConsPlusNormal"/>
        <w:jc w:val="center"/>
      </w:pPr>
    </w:p>
    <w:p w:rsidR="00B32789" w:rsidRPr="00905F62" w:rsidRDefault="00B32789" w:rsidP="00905F62">
      <w:pPr>
        <w:pStyle w:val="ConsPlusNormal"/>
        <w:ind w:firstLine="540"/>
        <w:jc w:val="both"/>
        <w:rPr>
          <w:b/>
        </w:rPr>
      </w:pPr>
      <w:r w:rsidRPr="00905F62">
        <w:t xml:space="preserve">В соответствии со </w:t>
      </w:r>
      <w:hyperlink r:id="rId8" w:history="1">
        <w:r w:rsidRPr="00905F62">
          <w:rPr>
            <w:color w:val="0000FF"/>
          </w:rPr>
          <w:t>статьями 219</w:t>
        </w:r>
      </w:hyperlink>
      <w:r w:rsidRPr="00905F62">
        <w:t xml:space="preserve"> и </w:t>
      </w:r>
      <w:hyperlink r:id="rId9" w:history="1">
        <w:r w:rsidRPr="00905F62">
          <w:rPr>
            <w:color w:val="0000FF"/>
          </w:rPr>
          <w:t>219.2</w:t>
        </w:r>
      </w:hyperlink>
      <w:r w:rsidRPr="00905F62"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сельского поселения Бадраковский сельсовет муниципального района Бураевский район</w:t>
      </w:r>
      <w:r w:rsidRPr="00905F62">
        <w:t xml:space="preserve"> Республики Башкортостан</w:t>
      </w:r>
      <w: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111</w:t>
      </w:r>
      <w:r w:rsidRPr="00905F62">
        <w:t xml:space="preserve"> "О бюджет</w:t>
      </w:r>
      <w:r>
        <w:t>е</w:t>
      </w:r>
      <w:r w:rsidRPr="00905F62">
        <w:t xml:space="preserve"> </w:t>
      </w:r>
      <w:r>
        <w:t>сельского поселения Бадраковский сельсовет</w:t>
      </w:r>
      <w:r w:rsidRPr="00905F62">
        <w:t xml:space="preserve"> </w:t>
      </w:r>
      <w:r>
        <w:t xml:space="preserve">муниципального района Бураевский район  </w:t>
      </w:r>
      <w:r w:rsidRPr="00905F62">
        <w:t>Республик</w:t>
      </w:r>
      <w:r>
        <w:t>и</w:t>
      </w:r>
      <w:r w:rsidRPr="00905F62">
        <w:t xml:space="preserve"> Башкортостан"</w:t>
      </w:r>
      <w:r>
        <w:t xml:space="preserve"> </w:t>
      </w:r>
      <w:r w:rsidRPr="00905F62">
        <w:rPr>
          <w:b/>
        </w:rPr>
        <w:t xml:space="preserve">Администрация </w:t>
      </w:r>
      <w:r>
        <w:rPr>
          <w:b/>
        </w:rPr>
        <w:t xml:space="preserve">сельского поселения Бадраковский сельсовет </w:t>
      </w:r>
      <w:r w:rsidRPr="00905F62">
        <w:rPr>
          <w:b/>
        </w:rPr>
        <w:t>муниципального района Бураевский район Республики Башкортостан постановляет:</w:t>
      </w:r>
    </w:p>
    <w:p w:rsidR="00B32789" w:rsidRDefault="00B32789" w:rsidP="00B30213">
      <w:pPr>
        <w:pStyle w:val="ConsPlusNormal"/>
        <w:spacing w:before="220"/>
        <w:ind w:firstLine="540"/>
        <w:jc w:val="both"/>
      </w:pPr>
      <w:r w:rsidRPr="00905F62">
        <w:t xml:space="preserve">1. Утвердить прилагаемый </w:t>
      </w:r>
      <w:hyperlink w:anchor="P33" w:history="1">
        <w:r w:rsidRPr="00905F62">
          <w:rPr>
            <w:color w:val="0000FF"/>
          </w:rPr>
          <w:t>Порядок</w:t>
        </w:r>
      </w:hyperlink>
      <w:r w:rsidRPr="00905F62">
        <w:t xml:space="preserve"> исполнения бюджета </w:t>
      </w:r>
      <w:r>
        <w:t xml:space="preserve">сельского поселения Бадраковский сельсовет муниципального района Бураевский район </w:t>
      </w:r>
      <w:r w:rsidRPr="00905F62">
        <w:t>Республики Башкортостан по расходам и источникам финансирования дефицита бюджета.</w:t>
      </w:r>
    </w:p>
    <w:p w:rsidR="00B32789" w:rsidRPr="00487764" w:rsidRDefault="00B32789" w:rsidP="00B30213">
      <w:pPr>
        <w:pStyle w:val="ConsPlusNormal"/>
        <w:spacing w:before="220"/>
        <w:ind w:firstLine="540"/>
        <w:jc w:val="both"/>
      </w:pPr>
      <w:r w:rsidRPr="00487764">
        <w:t xml:space="preserve">2. </w:t>
      </w:r>
      <w:r w:rsidRPr="00487764">
        <w:rPr>
          <w:color w:val="000000"/>
        </w:rPr>
        <w:t xml:space="preserve">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1 г"/>
        </w:smartTagPr>
        <w:r w:rsidRPr="00487764">
          <w:rPr>
            <w:color w:val="000000"/>
          </w:rPr>
          <w:t>2021 г</w:t>
        </w:r>
      </w:smartTag>
      <w:r w:rsidRPr="00487764">
        <w:rPr>
          <w:color w:val="000000"/>
        </w:rPr>
        <w:t>.</w:t>
      </w:r>
    </w:p>
    <w:p w:rsidR="00B32789" w:rsidRPr="00F77CEF" w:rsidRDefault="00B32789" w:rsidP="00B30213">
      <w:pPr>
        <w:pStyle w:val="ConsPlusNormal"/>
        <w:spacing w:before="220"/>
        <w:ind w:firstLine="540"/>
        <w:jc w:val="both"/>
      </w:pPr>
      <w:r>
        <w:t xml:space="preserve">3. </w:t>
      </w:r>
      <w:r w:rsidRPr="00F77CEF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B32789" w:rsidRPr="00A60D10" w:rsidRDefault="00B32789" w:rsidP="00905F62">
      <w:pPr>
        <w:pStyle w:val="ConsPlusNormal"/>
        <w:ind w:firstLine="540"/>
        <w:jc w:val="both"/>
      </w:pPr>
      <w:r>
        <w:t>4</w:t>
      </w:r>
      <w:r w:rsidRPr="00905F62">
        <w:t xml:space="preserve">. </w:t>
      </w:r>
      <w:r w:rsidRPr="00A60D10">
        <w:t xml:space="preserve">Контроль за исполнением настоящего постановления </w:t>
      </w:r>
      <w:r>
        <w:t>оставляю за собой.</w:t>
      </w:r>
    </w:p>
    <w:p w:rsidR="00B32789" w:rsidRPr="00A60D10" w:rsidRDefault="00B32789" w:rsidP="00905F62">
      <w:pPr>
        <w:pStyle w:val="ConsPlusNormal"/>
        <w:jc w:val="right"/>
      </w:pPr>
    </w:p>
    <w:p w:rsidR="00B32789" w:rsidRDefault="00B32789" w:rsidP="009171FA">
      <w:pPr>
        <w:pStyle w:val="ConsPlusNormal"/>
        <w:jc w:val="both"/>
        <w:rPr>
          <w:b/>
        </w:rPr>
      </w:pPr>
      <w:r>
        <w:rPr>
          <w:b/>
        </w:rPr>
        <w:t xml:space="preserve">Глава сельского поселения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Мидатов И.Т.</w:t>
      </w:r>
    </w:p>
    <w:p w:rsidR="009171FA" w:rsidRPr="009171FA" w:rsidRDefault="009171FA" w:rsidP="009171FA">
      <w:pPr>
        <w:pStyle w:val="ConsPlusNormal"/>
        <w:jc w:val="both"/>
        <w:rPr>
          <w:b/>
        </w:rPr>
      </w:pPr>
    </w:p>
    <w:p w:rsidR="009171FA" w:rsidRDefault="009171FA" w:rsidP="009171FA">
      <w:pPr>
        <w:pStyle w:val="ConsPlusNormal"/>
      </w:pPr>
    </w:p>
    <w:p w:rsidR="009171FA" w:rsidRDefault="009171FA" w:rsidP="009171FA">
      <w:pPr>
        <w:pStyle w:val="ConsPlusNormal"/>
      </w:pPr>
    </w:p>
    <w:p w:rsidR="00B32789" w:rsidRPr="009171FA" w:rsidRDefault="00B32789" w:rsidP="00905F62">
      <w:pPr>
        <w:pStyle w:val="ConsPlusNormal"/>
        <w:jc w:val="right"/>
        <w:outlineLvl w:val="0"/>
        <w:rPr>
          <w:sz w:val="24"/>
        </w:rPr>
      </w:pPr>
      <w:r w:rsidRPr="009171FA">
        <w:rPr>
          <w:sz w:val="24"/>
        </w:rPr>
        <w:lastRenderedPageBreak/>
        <w:t>Утвержден</w:t>
      </w:r>
    </w:p>
    <w:p w:rsidR="00B32789" w:rsidRPr="009171FA" w:rsidRDefault="00B32789" w:rsidP="00356E33">
      <w:pPr>
        <w:pStyle w:val="ConsPlusNormal"/>
        <w:ind w:left="4962"/>
        <w:jc w:val="right"/>
        <w:rPr>
          <w:sz w:val="24"/>
        </w:rPr>
      </w:pPr>
      <w:r w:rsidRPr="009171FA">
        <w:rPr>
          <w:sz w:val="24"/>
        </w:rPr>
        <w:t xml:space="preserve">Постановлением главы </w:t>
      </w:r>
    </w:p>
    <w:p w:rsidR="00B32789" w:rsidRPr="009171FA" w:rsidRDefault="00B32789" w:rsidP="00356E33">
      <w:pPr>
        <w:pStyle w:val="ConsPlusNormal"/>
        <w:ind w:left="4962"/>
        <w:jc w:val="right"/>
        <w:rPr>
          <w:sz w:val="24"/>
        </w:rPr>
      </w:pPr>
      <w:r w:rsidRPr="009171FA">
        <w:rPr>
          <w:sz w:val="24"/>
        </w:rPr>
        <w:t>сельского поселения Бадраковский сельсовет муниципального района Бураевский</w:t>
      </w:r>
    </w:p>
    <w:p w:rsidR="00B32789" w:rsidRPr="009171FA" w:rsidRDefault="00B32789" w:rsidP="00356E33">
      <w:pPr>
        <w:pStyle w:val="ConsPlusNormal"/>
        <w:ind w:left="4962"/>
        <w:jc w:val="right"/>
        <w:rPr>
          <w:sz w:val="24"/>
        </w:rPr>
      </w:pPr>
      <w:r w:rsidRPr="009171FA">
        <w:rPr>
          <w:sz w:val="24"/>
        </w:rPr>
        <w:t>район Республики Башкортостан</w:t>
      </w:r>
    </w:p>
    <w:p w:rsidR="00B32789" w:rsidRPr="009171FA" w:rsidRDefault="00B32789" w:rsidP="00356E33">
      <w:pPr>
        <w:pStyle w:val="ConsPlusNormal"/>
        <w:ind w:left="4962"/>
        <w:jc w:val="right"/>
        <w:rPr>
          <w:sz w:val="24"/>
        </w:rPr>
      </w:pPr>
      <w:r w:rsidRPr="009171FA">
        <w:rPr>
          <w:sz w:val="24"/>
        </w:rPr>
        <w:t xml:space="preserve">от </w:t>
      </w:r>
      <w:r w:rsidR="009171FA" w:rsidRPr="009171FA">
        <w:rPr>
          <w:sz w:val="24"/>
        </w:rPr>
        <w:t>10</w:t>
      </w:r>
      <w:r w:rsidRPr="009171FA">
        <w:rPr>
          <w:sz w:val="24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9171FA">
          <w:rPr>
            <w:sz w:val="24"/>
          </w:rPr>
          <w:t>2021 г</w:t>
        </w:r>
      </w:smartTag>
      <w:r w:rsidRPr="009171FA">
        <w:rPr>
          <w:sz w:val="24"/>
        </w:rPr>
        <w:t xml:space="preserve">. </w:t>
      </w:r>
      <w:r w:rsidR="009171FA" w:rsidRPr="009171FA">
        <w:rPr>
          <w:sz w:val="24"/>
        </w:rPr>
        <w:t>№ 19</w:t>
      </w:r>
    </w:p>
    <w:p w:rsidR="00B32789" w:rsidRDefault="00B32789" w:rsidP="00905F62">
      <w:pPr>
        <w:pStyle w:val="ConsPlusNormal"/>
        <w:ind w:firstLine="540"/>
        <w:jc w:val="both"/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B32789" w:rsidRPr="009171FA" w:rsidRDefault="00B32789" w:rsidP="00236EC4">
      <w:pPr>
        <w:pStyle w:val="ConsPlusNormal"/>
        <w:ind w:firstLine="709"/>
        <w:jc w:val="both"/>
        <w:outlineLvl w:val="0"/>
        <w:rPr>
          <w:b/>
          <w:lang w:eastAsia="ru-RU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33"/>
      <w:bookmarkEnd w:id="0"/>
      <w:r w:rsidRPr="009171FA">
        <w:rPr>
          <w:rFonts w:ascii="Times New Roman" w:hAnsi="Times New Roman"/>
          <w:b/>
          <w:sz w:val="28"/>
          <w:szCs w:val="28"/>
        </w:rPr>
        <w:t>ПОРЯДОК</w:t>
      </w:r>
    </w:p>
    <w:p w:rsidR="009171FA" w:rsidRPr="009171FA" w:rsidRDefault="00B32789" w:rsidP="009171F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исполнения бюджета сельского поселения Бадраковский сельсовет муниципального района Бураевский район Республики Башкортостан по расходам и источникам</w:t>
      </w:r>
      <w:r w:rsidR="009171FA" w:rsidRPr="009171FA">
        <w:rPr>
          <w:rFonts w:ascii="Times New Roman" w:hAnsi="Times New Roman"/>
          <w:b/>
          <w:sz w:val="28"/>
          <w:szCs w:val="28"/>
        </w:rPr>
        <w:t xml:space="preserve"> </w:t>
      </w:r>
      <w:r w:rsidRPr="009171FA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 сельского поселения Бадраковский сельсовет муниципального района </w:t>
      </w:r>
    </w:p>
    <w:p w:rsidR="00B32789" w:rsidRPr="009171FA" w:rsidRDefault="00B32789" w:rsidP="009171F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Бураевский район Республики Башкортостан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2789" w:rsidRPr="005223C6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3" w:history="1">
        <w:r w:rsidRPr="005223C6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111 "О бюджете 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Бураевский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Башкортостан"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Бадраковский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Бадраковский сельсовет муниципального района Бураевский район Республики Башкортостан  (далее – получатели средств) </w:t>
      </w:r>
      <w:r>
        <w:rPr>
          <w:rFonts w:ascii="Times New Roman" w:hAnsi="Times New Roman"/>
          <w:sz w:val="28"/>
          <w:szCs w:val="28"/>
        </w:rPr>
        <w:br/>
        <w:t>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Бадраковский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Башкортостан);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Бадраковский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финорган) оплаты денежных обязательств  клиентов, подлежащих оплате за счет средств бюджета сельского поселения Бадраковский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Бадраковский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Бадраковский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финоргану.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Бадраковский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финоргану в УФК по Республике Башкортостан открывается казначейский счет по коду вида 03231 «средства  местных бюджетов»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II. Принятие клиентами бюджетных обязательств, подлежащих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исполнению за счет средств бюджета сельского поселения Бадраковский сельсовет муниципального района Бураевский район Республики Башкортостан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Заключение и оплата клиентом муниципальных контрактов, иных </w:t>
      </w:r>
      <w:r>
        <w:rPr>
          <w:rFonts w:ascii="Times New Roman" w:hAnsi="Times New Roman"/>
          <w:sz w:val="28"/>
          <w:szCs w:val="28"/>
        </w:rPr>
        <w:lastRenderedPageBreak/>
        <w:t>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по кодам классификации расходов бюджета 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III. Подтверждение клиентами денежных обязательств,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подлежащих оплате за счет средств бюджета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Бадраковский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финорган для санкционирования оплаты денежных обязательств, осуществляется в соответствии с требованиями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Бураевский район  Республики Башкортостан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исполнении бюджета 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Бураевский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финорганом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финоргана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</w:t>
      </w:r>
      <w:r>
        <w:rPr>
          <w:rFonts w:ascii="Times New Roman" w:hAnsi="Times New Roman"/>
          <w:sz w:val="28"/>
          <w:szCs w:val="28"/>
        </w:rPr>
        <w:lastRenderedPageBreak/>
        <w:t>носителях с одновременным представлением документов на машинном носителе (далее – на бумажном носителе).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Бадраковский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IV. Санкционирование оплаты денежных обязательств клиентов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Финорган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финорганом.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финорган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Финорган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Бадраковский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финорганом (далее – Порядок санкционирования).</w:t>
      </w: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14. Финорган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Бадраковский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кодам классификации источников финансирования дефицитов бюджетов;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B32789" w:rsidRDefault="00B32789" w:rsidP="00236EC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V. Подтверждение исполнения денежных обязательств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клиентов, подлежащих оплате за счет средств</w:t>
      </w:r>
    </w:p>
    <w:p w:rsidR="00B32789" w:rsidRPr="009171FA" w:rsidRDefault="00B32789" w:rsidP="009171F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бюджета сельского поселения Бадраковский сельсовет муниципального района Бураевский район Республики Башкортостан</w:t>
      </w: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Подтверждение исполнения денежных обязательств клиентов осуществляется финорганом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  <w:t xml:space="preserve">для отражения операций на лицевом счете клиента с отметкой финоргана,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 xml:space="preserve">или юридических лиц, бюджетов бюджетной системы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финорганом в соответствии с </w:t>
      </w:r>
      <w:hyperlink r:id="rId1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917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789" w:rsidRPr="00E91969" w:rsidRDefault="009171FA" w:rsidP="009171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bookmarkStart w:id="1" w:name="_GoBack"/>
      <w:bookmarkEnd w:id="1"/>
      <w:r w:rsidR="00B32789">
        <w:rPr>
          <w:rFonts w:ascii="Times New Roman" w:hAnsi="Times New Roman"/>
          <w:sz w:val="20"/>
          <w:szCs w:val="20"/>
        </w:rPr>
        <w:t xml:space="preserve">      </w:t>
      </w:r>
      <w:r w:rsidR="00B32789" w:rsidRPr="00E91969">
        <w:rPr>
          <w:rFonts w:ascii="Times New Roman" w:hAnsi="Times New Roman"/>
          <w:sz w:val="20"/>
          <w:szCs w:val="20"/>
        </w:rPr>
        <w:t xml:space="preserve">Приложение </w:t>
      </w:r>
      <w:r w:rsidR="00B32789">
        <w:rPr>
          <w:rFonts w:ascii="Times New Roman" w:hAnsi="Times New Roman"/>
          <w:sz w:val="20"/>
          <w:szCs w:val="20"/>
        </w:rPr>
        <w:t>№ 1</w:t>
      </w:r>
    </w:p>
    <w:p w:rsidR="00B32789" w:rsidRPr="00E91969" w:rsidRDefault="00B32789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Бадраковский сельсовет муниципального района Бураевский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B32789" w:rsidRPr="00E91969" w:rsidRDefault="00B32789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B32789" w:rsidRPr="00E91969" w:rsidRDefault="00B32789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B32789" w:rsidRPr="00E91969" w:rsidRDefault="00B32789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Бадраковский сельсовет муниципального района Бураевский район Республики Башкортостан</w:t>
      </w:r>
    </w:p>
    <w:p w:rsidR="00B32789" w:rsidRDefault="00B32789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789" w:rsidRDefault="00B32789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789" w:rsidRDefault="00B32789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B32789" w:rsidRDefault="00B32789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B32789" w:rsidRPr="00C34AE2" w:rsidTr="00FF4336">
        <w:trPr>
          <w:gridAfter w:val="1"/>
          <w:wAfter w:w="46" w:type="dxa"/>
        </w:trPr>
        <w:tc>
          <w:tcPr>
            <w:tcW w:w="1419" w:type="dxa"/>
          </w:tcPr>
          <w:p w:rsidR="00B32789" w:rsidRPr="00C34AE2" w:rsidRDefault="00B32789" w:rsidP="00FF4336">
            <w:pPr>
              <w:pStyle w:val="ConsPlusNormal"/>
              <w:jc w:val="center"/>
            </w:pPr>
            <w:r w:rsidRPr="00C34AE2">
              <w:t>Номер реквизита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pStyle w:val="ConsPlusNormal"/>
              <w:jc w:val="center"/>
            </w:pPr>
            <w:r w:rsidRPr="00C34AE2">
              <w:t>Наименование реквизита</w:t>
            </w:r>
          </w:p>
        </w:tc>
        <w:tc>
          <w:tcPr>
            <w:tcW w:w="6095" w:type="dxa"/>
          </w:tcPr>
          <w:p w:rsidR="00B32789" w:rsidRPr="00C34AE2" w:rsidRDefault="00B32789" w:rsidP="00FF4336">
            <w:pPr>
              <w:pStyle w:val="ConsPlusNormal"/>
              <w:jc w:val="center"/>
            </w:pPr>
            <w:r w:rsidRPr="00C34AE2">
              <w:t>Значение реквизита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</w:pPr>
            <w:r w:rsidRPr="00F472FB"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Номер распоряжения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ДД.ММ.ГГГГ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Сумма прописью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Сумма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Плательщик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ИНН плательщика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</w:pPr>
            <w:r>
              <w:t xml:space="preserve">Указывается код причины постановки на учет в </w:t>
            </w:r>
            <w:r>
              <w:lastRenderedPageBreak/>
              <w:t>налоговом органе плательщика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Получатель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Банк получателя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B32789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</w:pPr>
            <w:r w:rsidRPr="00C62313"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DF19B8">
              <w:t>Очередность платежа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20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B32789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</w:pPr>
            <w:r w:rsidRPr="00C62313"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платежа в соответствии с Положением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21" w:history="1">
              <w:r w:rsidRPr="00C34AE2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2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3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4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Код выплат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5" w:history="1">
              <w:r w:rsidRPr="00C62313">
                <w:rPr>
                  <w:color w:val="0000FF"/>
                </w:rPr>
                <w:t>частями 5.5</w:t>
              </w:r>
            </w:hyperlink>
            <w:r w:rsidRPr="00C62313">
              <w:t xml:space="preserve"> и </w:t>
            </w:r>
            <w:hyperlink r:id="rId26" w:history="1">
              <w:r w:rsidRPr="00C62313">
                <w:rPr>
                  <w:color w:val="0000FF"/>
                </w:rPr>
                <w:t>5.6 статьи 30.5</w:t>
              </w:r>
            </w:hyperlink>
            <w:r w:rsidRPr="00C62313">
              <w:t xml:space="preserve"> Федерального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B32789" w:rsidRPr="00C62313" w:rsidRDefault="00B32789" w:rsidP="00FF4336">
            <w:pPr>
              <w:pStyle w:val="ConsPlusNormal"/>
              <w:jc w:val="both"/>
            </w:pP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32789" w:rsidRPr="00297567" w:rsidRDefault="00B32789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лица)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B32789" w:rsidRPr="00C62313" w:rsidRDefault="00B32789" w:rsidP="00FF4336">
            <w:pPr>
              <w:pStyle w:val="ConsPlusNormal"/>
              <w:jc w:val="both"/>
            </w:pP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B32789" w:rsidRPr="00297567" w:rsidRDefault="00B32789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 xml:space="preserve">ФИО (отчество при наличии) </w:t>
            </w:r>
            <w:r w:rsidRPr="00297567">
              <w:lastRenderedPageBreak/>
              <w:t>ответственного исполнителя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297567">
              <w:lastRenderedPageBreak/>
              <w:t xml:space="preserve">Указывается расшифровка подписи работника, ответственного за правильность составления </w:t>
            </w:r>
            <w:r w:rsidRPr="00297567">
              <w:lastRenderedPageBreak/>
              <w:t xml:space="preserve">распоряжения, </w:t>
            </w:r>
            <w:r>
              <w:t>с указанием фамилии и инициалов</w:t>
            </w:r>
          </w:p>
          <w:p w:rsidR="00B32789" w:rsidRPr="00C62313" w:rsidRDefault="00B32789" w:rsidP="00FF4336">
            <w:pPr>
              <w:pStyle w:val="ConsPlusNormal"/>
              <w:jc w:val="both"/>
            </w:pP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М.П.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</w:pPr>
            <w:r w:rsidRPr="00C62313">
              <w:t>Место для оттиска печати плательщика.</w:t>
            </w:r>
          </w:p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B32789" w:rsidRPr="00C62313" w:rsidRDefault="00B32789" w:rsidP="00256C5B">
      <w:pPr>
        <w:pStyle w:val="ConsPlusNormal"/>
        <w:jc w:val="both"/>
      </w:pPr>
    </w:p>
    <w:p w:rsidR="00B32789" w:rsidRDefault="00B32789"/>
    <w:sectPr w:rsidR="00B32789" w:rsidSect="003F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C4"/>
    <w:rsid w:val="000314D0"/>
    <w:rsid w:val="00046C8B"/>
    <w:rsid w:val="000811DF"/>
    <w:rsid w:val="00081E74"/>
    <w:rsid w:val="0009607F"/>
    <w:rsid w:val="000A0741"/>
    <w:rsid w:val="0010616F"/>
    <w:rsid w:val="00141979"/>
    <w:rsid w:val="00143E37"/>
    <w:rsid w:val="001E5424"/>
    <w:rsid w:val="00236EC4"/>
    <w:rsid w:val="00256C5B"/>
    <w:rsid w:val="00297567"/>
    <w:rsid w:val="00297A39"/>
    <w:rsid w:val="002B0A3C"/>
    <w:rsid w:val="002E0104"/>
    <w:rsid w:val="00325BEC"/>
    <w:rsid w:val="00356E33"/>
    <w:rsid w:val="00362884"/>
    <w:rsid w:val="003B7400"/>
    <w:rsid w:val="003D4267"/>
    <w:rsid w:val="003F7339"/>
    <w:rsid w:val="00437230"/>
    <w:rsid w:val="00453114"/>
    <w:rsid w:val="00467866"/>
    <w:rsid w:val="00487764"/>
    <w:rsid w:val="004A0BE9"/>
    <w:rsid w:val="004B06CC"/>
    <w:rsid w:val="004E2CEF"/>
    <w:rsid w:val="005223C6"/>
    <w:rsid w:val="00575170"/>
    <w:rsid w:val="00626A89"/>
    <w:rsid w:val="0071184C"/>
    <w:rsid w:val="007246FC"/>
    <w:rsid w:val="00727213"/>
    <w:rsid w:val="007B4A95"/>
    <w:rsid w:val="007C068C"/>
    <w:rsid w:val="00805358"/>
    <w:rsid w:val="008066C0"/>
    <w:rsid w:val="00814A7D"/>
    <w:rsid w:val="008602F1"/>
    <w:rsid w:val="008B2DDB"/>
    <w:rsid w:val="008B747E"/>
    <w:rsid w:val="008B7643"/>
    <w:rsid w:val="008D248E"/>
    <w:rsid w:val="00905F62"/>
    <w:rsid w:val="009171FA"/>
    <w:rsid w:val="00935EEE"/>
    <w:rsid w:val="0099017F"/>
    <w:rsid w:val="009B179F"/>
    <w:rsid w:val="00A07D4A"/>
    <w:rsid w:val="00A60D10"/>
    <w:rsid w:val="00AD28FF"/>
    <w:rsid w:val="00B30213"/>
    <w:rsid w:val="00B32789"/>
    <w:rsid w:val="00B349FB"/>
    <w:rsid w:val="00B527BC"/>
    <w:rsid w:val="00B90D17"/>
    <w:rsid w:val="00BE2E9B"/>
    <w:rsid w:val="00C34AE2"/>
    <w:rsid w:val="00C62313"/>
    <w:rsid w:val="00CA1620"/>
    <w:rsid w:val="00CB0ADD"/>
    <w:rsid w:val="00CB2FE2"/>
    <w:rsid w:val="00D32ACB"/>
    <w:rsid w:val="00DA7DAA"/>
    <w:rsid w:val="00DF19B8"/>
    <w:rsid w:val="00E4071A"/>
    <w:rsid w:val="00E42FA1"/>
    <w:rsid w:val="00E631D3"/>
    <w:rsid w:val="00E732B0"/>
    <w:rsid w:val="00E90E81"/>
    <w:rsid w:val="00E91969"/>
    <w:rsid w:val="00EC12B4"/>
    <w:rsid w:val="00ED3232"/>
    <w:rsid w:val="00F039EC"/>
    <w:rsid w:val="00F04BA1"/>
    <w:rsid w:val="00F21D7D"/>
    <w:rsid w:val="00F472FB"/>
    <w:rsid w:val="00F73B3A"/>
    <w:rsid w:val="00F77CEF"/>
    <w:rsid w:val="00FC312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3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8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6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92DD02E6FF37AD7748F4C253BBE684A5B5CAB73EC743A12FFA74574A9503C9C6EF899D9893056BD6A5096C71W8R0K" TargetMode="External"/><Relationship Id="rId7" Type="http://schemas.openxmlformats.org/officeDocument/2006/relationships/hyperlink" Target="mailto:&#1072;dm_badrak@mail.ru" TargetMode="External"/><Relationship Id="rId12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7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5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0" Type="http://schemas.openxmlformats.org/officeDocument/2006/relationships/hyperlink" Target="consultantplus://offline/ref=3F9F36B21DF6D8DD025CB37A5BFBF6FA4EA4D8EFFD6A9ABB03AA0E4E73CD8869476C837019F1B3E4B5AC831353CFD7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24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5" Type="http://schemas.openxmlformats.org/officeDocument/2006/relationships/hyperlink" Target="mailto:&#1072;dm_badrak@mail.ru" TargetMode="External"/><Relationship Id="rId15" Type="http://schemas.openxmlformats.org/officeDocument/2006/relationships/hyperlink" Target="consultantplus://offline/ref=32F95F895DFBA5F6BBA1CF937B973EBDB918A01E62FD1F6A79902ECECF015936E85C3DB5577BD3D0A09329BE5EUAjEN" TargetMode="External"/><Relationship Id="rId23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9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4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sssovet</cp:lastModifiedBy>
  <cp:revision>2</cp:revision>
  <dcterms:created xsi:type="dcterms:W3CDTF">2021-03-10T12:08:00Z</dcterms:created>
  <dcterms:modified xsi:type="dcterms:W3CDTF">2021-03-10T12:08:00Z</dcterms:modified>
</cp:coreProperties>
</file>