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C0657C"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20346E"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AE7A5D" w:rsidRPr="00AE7A5D" w:rsidRDefault="00AE7A5D" w:rsidP="0020346E">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20346E">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r w:rsidR="0020346E">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9733F2" w:rsidRPr="00C0657C" w:rsidRDefault="009733F2" w:rsidP="00AE7A5D">
            <w:pPr>
              <w:spacing w:after="0" w:line="240" w:lineRule="auto"/>
              <w:jc w:val="center"/>
              <w:rPr>
                <w:rFonts w:ascii="Times New Roman" w:eastAsia="Times New Roman" w:hAnsi="Times New Roman" w:cs="Times New Roman"/>
                <w:b/>
                <w:bCs/>
                <w:lang w:val="be-BY" w:eastAsia="ru-RU"/>
              </w:rPr>
            </w:pPr>
            <w:r w:rsidRPr="00C0657C">
              <w:rPr>
                <w:rFonts w:ascii="Times New Roman" w:eastAsia="Times New Roman" w:hAnsi="Times New Roman" w:cs="Times New Roman"/>
                <w:b/>
                <w:bCs/>
                <w:lang w:val="be-BY" w:eastAsia="ru-RU"/>
              </w:rPr>
              <w:t>АДМИНИСТРАЦИЯ</w:t>
            </w:r>
          </w:p>
          <w:p w:rsidR="0020346E" w:rsidRDefault="00AE7A5D" w:rsidP="00C0657C">
            <w:pPr>
              <w:spacing w:after="0" w:line="240" w:lineRule="auto"/>
              <w:jc w:val="center"/>
              <w:rPr>
                <w:rFonts w:ascii="Times New Roman" w:eastAsia="Times New Roman" w:hAnsi="Times New Roman" w:cs="Times New Roman"/>
                <w:b/>
                <w:bCs/>
                <w:lang w:val="be-BY" w:eastAsia="ru-RU"/>
              </w:rPr>
            </w:pPr>
            <w:r w:rsidRPr="00C0657C">
              <w:rPr>
                <w:rFonts w:ascii="Times New Roman" w:eastAsia="Times New Roman" w:hAnsi="Times New Roman" w:cs="Times New Roman"/>
                <w:b/>
                <w:bCs/>
                <w:lang w:val="be-BY" w:eastAsia="ru-RU"/>
              </w:rPr>
              <w:t xml:space="preserve"> СЕЛЬСКОГО ПОСЕЛЕНИЯ БАДРАКОВСКИЙ СЕЛЬСОВЕТ МУНИЦИПАЛЬНОГО РАЙОНА БУРАЕВСКИ</w:t>
            </w:r>
            <w:r w:rsidR="000B2552" w:rsidRPr="00C0657C">
              <w:rPr>
                <w:rFonts w:ascii="Times New Roman" w:eastAsia="Times New Roman" w:hAnsi="Times New Roman" w:cs="Times New Roman"/>
                <w:b/>
                <w:bCs/>
                <w:lang w:val="be-BY" w:eastAsia="ru-RU"/>
              </w:rPr>
              <w:t>Й</w:t>
            </w:r>
            <w:r w:rsidRPr="00C0657C">
              <w:rPr>
                <w:rFonts w:ascii="Times New Roman" w:eastAsia="Times New Roman" w:hAnsi="Times New Roman" w:cs="Times New Roman"/>
                <w:b/>
                <w:bCs/>
                <w:lang w:val="be-BY" w:eastAsia="ru-RU"/>
              </w:rPr>
              <w:t xml:space="preserve"> РАЙОН</w:t>
            </w:r>
            <w:r w:rsidR="00C0657C" w:rsidRPr="00C0657C">
              <w:rPr>
                <w:rFonts w:ascii="Times New Roman" w:eastAsia="Times New Roman" w:hAnsi="Times New Roman" w:cs="Times New Roman"/>
                <w:b/>
                <w:bCs/>
                <w:lang w:val="be-BY" w:eastAsia="ru-RU"/>
              </w:rPr>
              <w:t xml:space="preserve"> </w:t>
            </w:r>
          </w:p>
          <w:p w:rsidR="00C0657C" w:rsidRPr="00C0657C" w:rsidRDefault="00C0657C" w:rsidP="00C0657C">
            <w:pPr>
              <w:spacing w:after="0" w:line="240" w:lineRule="auto"/>
              <w:jc w:val="center"/>
              <w:rPr>
                <w:rFonts w:ascii="Times New Roman" w:eastAsia="Times New Roman" w:hAnsi="Times New Roman" w:cs="Times New Roman"/>
                <w:b/>
                <w:bCs/>
                <w:lang w:val="be-BY" w:eastAsia="ru-RU"/>
              </w:rPr>
            </w:pPr>
            <w:r w:rsidRPr="00C0657C">
              <w:rPr>
                <w:rFonts w:ascii="Times New Roman" w:eastAsia="Times New Roman" w:hAnsi="Times New Roman" w:cs="Times New Roman"/>
                <w:b/>
                <w:bCs/>
                <w:lang w:val="be-BY" w:eastAsia="ru-RU"/>
              </w:rPr>
              <w:t>РЕСПУБЛИКИ БАШКОРТОСТАН</w:t>
            </w:r>
          </w:p>
          <w:p w:rsidR="00AE7A5D" w:rsidRPr="00C0657C" w:rsidRDefault="00AE7A5D" w:rsidP="00AE7A5D">
            <w:pPr>
              <w:spacing w:after="0" w:line="240" w:lineRule="auto"/>
              <w:jc w:val="center"/>
              <w:rPr>
                <w:rFonts w:ascii="Times New Roman" w:eastAsia="Times New Roman" w:hAnsi="Times New Roman" w:cs="Times New Roman"/>
                <w:b/>
                <w:bCs/>
                <w:sz w:val="24"/>
                <w:szCs w:val="24"/>
                <w:lang w:val="be-BY" w:eastAsia="ru-RU"/>
              </w:rPr>
            </w:pPr>
          </w:p>
          <w:p w:rsidR="00AE7A5D" w:rsidRPr="00C0657C"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6060C4" w:rsidRPr="00C0657C" w:rsidRDefault="006060C4" w:rsidP="006060C4">
      <w:pPr>
        <w:rPr>
          <w:rFonts w:ascii="Times New Roman" w:eastAsia="Times New Roman" w:hAnsi="Times New Roman" w:cs="Times New Roman"/>
          <w:sz w:val="24"/>
          <w:szCs w:val="24"/>
          <w:lang w:eastAsia="ru-RU"/>
        </w:rPr>
      </w:pPr>
    </w:p>
    <w:p w:rsidR="00291436" w:rsidRPr="00291436" w:rsidRDefault="00291436" w:rsidP="00291436">
      <w:pPr>
        <w:spacing w:after="0" w:line="240" w:lineRule="auto"/>
        <w:jc w:val="right"/>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r w:rsidRPr="00291436">
        <w:rPr>
          <w:rFonts w:ascii="Times New Roman" w:eastAsia="Times New Roman" w:hAnsi="Times New Roman" w:cs="Times New Roman"/>
          <w:b/>
          <w:sz w:val="28"/>
          <w:szCs w:val="28"/>
          <w:lang w:eastAsia="ru-RU"/>
        </w:rPr>
        <w:t>ПРОЕКТ</w:t>
      </w:r>
    </w:p>
    <w:p w:rsidR="00291436" w:rsidRPr="00291436" w:rsidRDefault="00291436" w:rsidP="00291436">
      <w:pPr>
        <w:spacing w:after="0" w:line="240" w:lineRule="auto"/>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b/>
          <w:sz w:val="28"/>
          <w:szCs w:val="28"/>
          <w:lang w:eastAsia="ru-RU"/>
        </w:rPr>
      </w:pPr>
      <w:r w:rsidRPr="00291436">
        <w:rPr>
          <w:rFonts w:ascii="Times New Roman" w:eastAsia="Times New Roman" w:hAnsi="Times New Roman" w:cs="Times New Roman"/>
          <w:b/>
          <w:sz w:val="28"/>
          <w:szCs w:val="28"/>
          <w:lang w:eastAsia="ru-RU"/>
        </w:rPr>
        <w:t>ПОСТАНОВЛЕНИЕ</w:t>
      </w:r>
    </w:p>
    <w:p w:rsidR="00291436" w:rsidRPr="00291436" w:rsidRDefault="00291436" w:rsidP="00291436">
      <w:pPr>
        <w:spacing w:after="0" w:line="240" w:lineRule="auto"/>
        <w:rPr>
          <w:rFonts w:ascii="Times New Roman" w:eastAsia="Times New Roman" w:hAnsi="Times New Roman" w:cs="Times New Roman"/>
          <w:sz w:val="28"/>
          <w:szCs w:val="28"/>
          <w:lang w:eastAsia="ru-RU"/>
        </w:rPr>
      </w:pPr>
    </w:p>
    <w:p w:rsidR="00291436" w:rsidRPr="00291436" w:rsidRDefault="00291436" w:rsidP="00291436">
      <w:pPr>
        <w:spacing w:after="0" w:line="240" w:lineRule="auto"/>
        <w:rPr>
          <w:rFonts w:ascii="Times New Roman" w:eastAsia="Times New Roman" w:hAnsi="Times New Roman" w:cs="Times New Roman"/>
          <w:b/>
          <w:sz w:val="28"/>
          <w:szCs w:val="28"/>
          <w:lang w:eastAsia="ru-RU"/>
        </w:rPr>
      </w:pPr>
      <w:r w:rsidRPr="00291436">
        <w:rPr>
          <w:rFonts w:ascii="Times New Roman" w:eastAsia="Times New Roman" w:hAnsi="Times New Roman" w:cs="Times New Roman"/>
          <w:b/>
          <w:sz w:val="28"/>
          <w:szCs w:val="28"/>
          <w:lang w:eastAsia="ru-RU"/>
        </w:rPr>
        <w:t>«____» октября 2015 г.                                                                   № _</w:t>
      </w:r>
    </w:p>
    <w:p w:rsidR="00291436" w:rsidRPr="00291436" w:rsidRDefault="00291436" w:rsidP="00291436">
      <w:pPr>
        <w:spacing w:after="0" w:line="240" w:lineRule="auto"/>
        <w:rPr>
          <w:rFonts w:ascii="Times New Roman" w:eastAsia="Times New Roman" w:hAnsi="Times New Roman" w:cs="Times New Roman"/>
          <w:b/>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b/>
          <w:bCs/>
          <w:color w:val="000000" w:themeColor="text1"/>
          <w:sz w:val="28"/>
          <w:szCs w:val="28"/>
          <w:lang w:eastAsia="ru-RU"/>
        </w:rPr>
      </w:pPr>
      <w:r w:rsidRPr="00291436">
        <w:rPr>
          <w:rFonts w:ascii="Times New Roman" w:eastAsia="Times New Roman" w:hAnsi="Times New Roman" w:cs="Times New Roman"/>
          <w:b/>
          <w:bCs/>
          <w:color w:val="000000" w:themeColor="text1"/>
          <w:sz w:val="28"/>
          <w:szCs w:val="28"/>
          <w:lang w:eastAsia="ru-RU"/>
        </w:rPr>
        <w:t xml:space="preserve">Об утверждении Порядка обжалования </w:t>
      </w:r>
      <w:proofErr w:type="gramStart"/>
      <w:r w:rsidRPr="00291436">
        <w:rPr>
          <w:rFonts w:ascii="Times New Roman" w:eastAsia="Times New Roman" w:hAnsi="Times New Roman" w:cs="Times New Roman"/>
          <w:b/>
          <w:bCs/>
          <w:color w:val="000000" w:themeColor="text1"/>
          <w:sz w:val="28"/>
          <w:szCs w:val="28"/>
          <w:lang w:eastAsia="ru-RU"/>
        </w:rPr>
        <w:t>муниципальных</w:t>
      </w:r>
      <w:proofErr w:type="gramEnd"/>
    </w:p>
    <w:p w:rsidR="00291436" w:rsidRDefault="00291436" w:rsidP="00291436">
      <w:pPr>
        <w:spacing w:after="0" w:line="240" w:lineRule="auto"/>
        <w:jc w:val="center"/>
        <w:rPr>
          <w:rFonts w:ascii="Times New Roman" w:eastAsia="Times New Roman" w:hAnsi="Times New Roman" w:cs="Times New Roman"/>
          <w:b/>
          <w:bCs/>
          <w:color w:val="000000" w:themeColor="text1"/>
          <w:sz w:val="28"/>
          <w:szCs w:val="28"/>
          <w:lang w:eastAsia="ru-RU"/>
        </w:rPr>
      </w:pPr>
      <w:r w:rsidRPr="00291436">
        <w:rPr>
          <w:rFonts w:ascii="Times New Roman" w:eastAsia="Times New Roman" w:hAnsi="Times New Roman" w:cs="Times New Roman"/>
          <w:b/>
          <w:bCs/>
          <w:color w:val="000000" w:themeColor="text1"/>
          <w:sz w:val="28"/>
          <w:szCs w:val="28"/>
          <w:lang w:eastAsia="ru-RU"/>
        </w:rPr>
        <w:t xml:space="preserve">нормативно-правовых актов  сельского поселения </w:t>
      </w:r>
      <w:proofErr w:type="spellStart"/>
      <w:r>
        <w:rPr>
          <w:rFonts w:ascii="Times New Roman" w:eastAsia="Times New Roman" w:hAnsi="Times New Roman" w:cs="Times New Roman"/>
          <w:b/>
          <w:bCs/>
          <w:color w:val="000000" w:themeColor="text1"/>
          <w:sz w:val="28"/>
          <w:szCs w:val="28"/>
          <w:lang w:eastAsia="ru-RU"/>
        </w:rPr>
        <w:t>Бадраковский</w:t>
      </w:r>
      <w:proofErr w:type="spellEnd"/>
      <w:r w:rsidRPr="00291436">
        <w:rPr>
          <w:rFonts w:ascii="Times New Roman" w:eastAsia="Times New Roman" w:hAnsi="Times New Roman" w:cs="Times New Roman"/>
          <w:b/>
          <w:bCs/>
          <w:color w:val="000000" w:themeColor="text1"/>
          <w:sz w:val="28"/>
          <w:szCs w:val="28"/>
          <w:lang w:eastAsia="ru-RU"/>
        </w:rPr>
        <w:t xml:space="preserve"> сельсовет муниципального </w:t>
      </w:r>
      <w:smartTag w:uri="urn:schemas-microsoft-com:office:smarttags" w:element="PersonName">
        <w:smartTagPr>
          <w:attr w:name="ProductID" w:val="района Бураевский"/>
        </w:smartTagPr>
        <w:r w:rsidRPr="00291436">
          <w:rPr>
            <w:rFonts w:ascii="Times New Roman" w:eastAsia="Times New Roman" w:hAnsi="Times New Roman" w:cs="Times New Roman"/>
            <w:b/>
            <w:bCs/>
            <w:color w:val="000000" w:themeColor="text1"/>
            <w:sz w:val="28"/>
            <w:szCs w:val="28"/>
            <w:lang w:eastAsia="ru-RU"/>
          </w:rPr>
          <w:t xml:space="preserve">района </w:t>
        </w:r>
        <w:proofErr w:type="spellStart"/>
        <w:r w:rsidRPr="00291436">
          <w:rPr>
            <w:rFonts w:ascii="Times New Roman" w:eastAsia="Times New Roman" w:hAnsi="Times New Roman" w:cs="Times New Roman"/>
            <w:b/>
            <w:bCs/>
            <w:color w:val="000000" w:themeColor="text1"/>
            <w:sz w:val="28"/>
            <w:szCs w:val="28"/>
            <w:lang w:eastAsia="ru-RU"/>
          </w:rPr>
          <w:t>Бураевский</w:t>
        </w:r>
      </w:smartTag>
      <w:proofErr w:type="spellEnd"/>
      <w:r w:rsidRPr="00291436">
        <w:rPr>
          <w:rFonts w:ascii="Times New Roman" w:eastAsia="Times New Roman" w:hAnsi="Times New Roman" w:cs="Times New Roman"/>
          <w:b/>
          <w:bCs/>
          <w:color w:val="000000" w:themeColor="text1"/>
          <w:sz w:val="28"/>
          <w:szCs w:val="28"/>
          <w:lang w:eastAsia="ru-RU"/>
        </w:rPr>
        <w:t xml:space="preserve"> район </w:t>
      </w:r>
    </w:p>
    <w:p w:rsidR="00291436" w:rsidRPr="00291436" w:rsidRDefault="00291436" w:rsidP="00291436">
      <w:pPr>
        <w:spacing w:after="0" w:line="240" w:lineRule="auto"/>
        <w:jc w:val="center"/>
        <w:rPr>
          <w:rFonts w:ascii="Times New Roman" w:eastAsia="Times New Roman" w:hAnsi="Times New Roman" w:cs="Times New Roman"/>
          <w:b/>
          <w:bCs/>
          <w:color w:val="000000" w:themeColor="text1"/>
          <w:sz w:val="28"/>
          <w:szCs w:val="28"/>
          <w:lang w:eastAsia="ru-RU"/>
        </w:rPr>
      </w:pPr>
      <w:r w:rsidRPr="00291436">
        <w:rPr>
          <w:rFonts w:ascii="Times New Roman" w:eastAsia="Times New Roman" w:hAnsi="Times New Roman" w:cs="Times New Roman"/>
          <w:b/>
          <w:bCs/>
          <w:color w:val="000000" w:themeColor="text1"/>
          <w:sz w:val="28"/>
          <w:szCs w:val="28"/>
          <w:lang w:eastAsia="ru-RU"/>
        </w:rPr>
        <w:t xml:space="preserve">Республики </w:t>
      </w:r>
      <w:proofErr w:type="spellStart"/>
      <w:r w:rsidRPr="00291436">
        <w:rPr>
          <w:rFonts w:ascii="Times New Roman" w:eastAsia="Times New Roman" w:hAnsi="Times New Roman" w:cs="Times New Roman"/>
          <w:b/>
          <w:bCs/>
          <w:color w:val="000000" w:themeColor="text1"/>
          <w:sz w:val="28"/>
          <w:szCs w:val="28"/>
          <w:lang w:eastAsia="ru-RU"/>
        </w:rPr>
        <w:t>Башкортотсан</w:t>
      </w:r>
      <w:proofErr w:type="spellEnd"/>
    </w:p>
    <w:p w:rsidR="00291436" w:rsidRPr="00291436" w:rsidRDefault="00291436" w:rsidP="00291436">
      <w:pPr>
        <w:spacing w:after="0" w:line="240" w:lineRule="auto"/>
        <w:rPr>
          <w:rFonts w:ascii="Times New Roman" w:eastAsia="Times New Roman" w:hAnsi="Times New Roman" w:cs="Times New Roman"/>
          <w:b/>
          <w:bCs/>
          <w:color w:val="4A5562"/>
          <w:sz w:val="28"/>
          <w:szCs w:val="28"/>
          <w:lang w:eastAsia="ru-RU"/>
        </w:rPr>
      </w:pPr>
    </w:p>
    <w:p w:rsidR="00291436" w:rsidRPr="00291436" w:rsidRDefault="00291436" w:rsidP="00291436">
      <w:pPr>
        <w:spacing w:after="0" w:line="240" w:lineRule="auto"/>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от  27.04.1993 г. №4866  «Об обжаловании в суде действий и решений, нарушающих права и свободы граждан», Уставом  сельского  поселения </w:t>
      </w:r>
      <w:proofErr w:type="spellStart"/>
      <w:r>
        <w:rPr>
          <w:rFonts w:ascii="Times New Roman" w:eastAsia="Times New Roman" w:hAnsi="Times New Roman" w:cs="Times New Roman"/>
          <w:sz w:val="28"/>
          <w:szCs w:val="28"/>
          <w:lang w:eastAsia="ru-RU"/>
        </w:rPr>
        <w:t>Бадраковский</w:t>
      </w:r>
      <w:proofErr w:type="spellEnd"/>
      <w:r w:rsidRPr="00291436">
        <w:rPr>
          <w:rFonts w:ascii="Times New Roman" w:eastAsia="Times New Roman" w:hAnsi="Times New Roman" w:cs="Times New Roman"/>
          <w:sz w:val="28"/>
          <w:szCs w:val="28"/>
          <w:lang w:eastAsia="ru-RU"/>
        </w:rPr>
        <w:t xml:space="preserve"> сельсовет               </w:t>
      </w:r>
    </w:p>
    <w:p w:rsidR="00291436" w:rsidRPr="00291436" w:rsidRDefault="00291436" w:rsidP="00291436">
      <w:pPr>
        <w:spacing w:after="0" w:line="240" w:lineRule="auto"/>
        <w:jc w:val="both"/>
        <w:rPr>
          <w:rFonts w:ascii="Times New Roman" w:eastAsia="Times New Roman" w:hAnsi="Times New Roman" w:cs="Times New Roman"/>
          <w:b/>
          <w:sz w:val="28"/>
          <w:szCs w:val="28"/>
          <w:lang w:eastAsia="ru-RU"/>
        </w:rPr>
      </w:pPr>
      <w:r w:rsidRPr="00291436">
        <w:rPr>
          <w:rFonts w:ascii="Times New Roman" w:eastAsia="Times New Roman" w:hAnsi="Times New Roman" w:cs="Times New Roman"/>
          <w:b/>
          <w:sz w:val="28"/>
          <w:szCs w:val="28"/>
          <w:lang w:eastAsia="ru-RU"/>
        </w:rPr>
        <w:t>постановляю:</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1. Утвердить</w:t>
      </w:r>
      <w:r w:rsidRPr="00291436">
        <w:rPr>
          <w:rFonts w:ascii="Times New Roman" w:eastAsia="Times New Roman" w:hAnsi="Times New Roman" w:cs="Times New Roman"/>
          <w:b/>
          <w:bCs/>
          <w:color w:val="4A5562"/>
          <w:sz w:val="28"/>
          <w:szCs w:val="28"/>
          <w:lang w:eastAsia="ru-RU"/>
        </w:rPr>
        <w:t> </w:t>
      </w:r>
      <w:r w:rsidRPr="00291436">
        <w:rPr>
          <w:rFonts w:ascii="Times New Roman" w:eastAsia="Times New Roman" w:hAnsi="Times New Roman" w:cs="Times New Roman"/>
          <w:sz w:val="28"/>
          <w:szCs w:val="28"/>
          <w:lang w:eastAsia="ru-RU"/>
        </w:rPr>
        <w:t xml:space="preserve">Порядок обжалования муниципальных нормативно-правовых актов сельского поселения </w:t>
      </w:r>
      <w:proofErr w:type="spellStart"/>
      <w:r>
        <w:rPr>
          <w:rFonts w:ascii="Times New Roman" w:eastAsia="Times New Roman" w:hAnsi="Times New Roman" w:cs="Times New Roman"/>
          <w:sz w:val="28"/>
          <w:szCs w:val="28"/>
          <w:lang w:eastAsia="ru-RU"/>
        </w:rPr>
        <w:t>Бадраковский</w:t>
      </w:r>
      <w:proofErr w:type="spellEnd"/>
      <w:r w:rsidRPr="00291436">
        <w:rPr>
          <w:rFonts w:ascii="Times New Roman" w:eastAsia="Times New Roman" w:hAnsi="Times New Roman" w:cs="Times New Roman"/>
          <w:sz w:val="28"/>
          <w:szCs w:val="28"/>
          <w:lang w:eastAsia="ru-RU"/>
        </w:rPr>
        <w:t xml:space="preserve"> сельсовет муниципального </w:t>
      </w:r>
      <w:smartTag w:uri="urn:schemas-microsoft-com:office:smarttags" w:element="PersonName">
        <w:smartTagPr>
          <w:attr w:name="ProductID" w:val="района Бураевский"/>
        </w:smartTagPr>
        <w:r w:rsidRPr="00291436">
          <w:rPr>
            <w:rFonts w:ascii="Times New Roman" w:eastAsia="Times New Roman" w:hAnsi="Times New Roman" w:cs="Times New Roman"/>
            <w:sz w:val="28"/>
            <w:szCs w:val="28"/>
            <w:lang w:eastAsia="ru-RU"/>
          </w:rPr>
          <w:t xml:space="preserve">района </w:t>
        </w:r>
        <w:proofErr w:type="spellStart"/>
        <w:r w:rsidRPr="00291436">
          <w:rPr>
            <w:rFonts w:ascii="Times New Roman" w:eastAsia="Times New Roman" w:hAnsi="Times New Roman" w:cs="Times New Roman"/>
            <w:sz w:val="28"/>
            <w:szCs w:val="28"/>
            <w:lang w:eastAsia="ru-RU"/>
          </w:rPr>
          <w:t>Бураевский</w:t>
        </w:r>
      </w:smartTag>
      <w:proofErr w:type="spellEnd"/>
      <w:r w:rsidRPr="00291436">
        <w:rPr>
          <w:rFonts w:ascii="Times New Roman" w:eastAsia="Times New Roman" w:hAnsi="Times New Roman" w:cs="Times New Roman"/>
          <w:sz w:val="28"/>
          <w:szCs w:val="28"/>
          <w:lang w:eastAsia="ru-RU"/>
        </w:rPr>
        <w:t xml:space="preserve"> район Республики Башкортостан.</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2.Опубликовать данное постановление  на информационном стенде  и </w:t>
      </w:r>
      <w:proofErr w:type="gramStart"/>
      <w:r w:rsidRPr="00291436">
        <w:rPr>
          <w:rFonts w:ascii="Times New Roman" w:eastAsia="Times New Roman" w:hAnsi="Times New Roman" w:cs="Times New Roman"/>
          <w:sz w:val="28"/>
          <w:szCs w:val="28"/>
          <w:lang w:eastAsia="ru-RU"/>
        </w:rPr>
        <w:t>разместить его</w:t>
      </w:r>
      <w:proofErr w:type="gramEnd"/>
      <w:r w:rsidRPr="00291436">
        <w:rPr>
          <w:rFonts w:ascii="Times New Roman" w:eastAsia="Times New Roman" w:hAnsi="Times New Roman" w:cs="Times New Roman"/>
          <w:sz w:val="28"/>
          <w:szCs w:val="28"/>
          <w:lang w:eastAsia="ru-RU"/>
        </w:rPr>
        <w:t xml:space="preserve"> на официальном сайте администрации в сети Интернет.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3. Настоящее постановление вступает в силу со дня его подписания.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3. </w:t>
      </w:r>
      <w:proofErr w:type="gramStart"/>
      <w:r w:rsidRPr="00291436">
        <w:rPr>
          <w:rFonts w:ascii="Times New Roman" w:eastAsia="Times New Roman" w:hAnsi="Times New Roman" w:cs="Times New Roman"/>
          <w:sz w:val="28"/>
          <w:szCs w:val="28"/>
          <w:lang w:eastAsia="ru-RU"/>
        </w:rPr>
        <w:t>Контроль за</w:t>
      </w:r>
      <w:proofErr w:type="gramEnd"/>
      <w:r w:rsidRPr="0029143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b/>
          <w:sz w:val="28"/>
          <w:szCs w:val="28"/>
          <w:lang w:eastAsia="ru-RU"/>
        </w:rPr>
      </w:pPr>
      <w:r w:rsidRPr="00291436">
        <w:rPr>
          <w:rFonts w:ascii="Times New Roman" w:eastAsia="Times New Roman" w:hAnsi="Times New Roman" w:cs="Times New Roman"/>
          <w:b/>
          <w:sz w:val="28"/>
          <w:szCs w:val="28"/>
          <w:lang w:eastAsia="ru-RU"/>
        </w:rPr>
        <w:t>Глава </w:t>
      </w:r>
      <w:r w:rsidRPr="00291436">
        <w:rPr>
          <w:rFonts w:ascii="Times New Roman" w:eastAsia="Times New Roman" w:hAnsi="Times New Roman" w:cs="Times New Roman"/>
          <w:b/>
          <w:sz w:val="28"/>
          <w:szCs w:val="28"/>
          <w:lang w:eastAsia="ru-RU"/>
        </w:rPr>
        <w:t xml:space="preserve">сельского поселения       </w:t>
      </w:r>
      <w:r w:rsidRPr="00291436">
        <w:rPr>
          <w:rFonts w:ascii="Times New Roman" w:eastAsia="Times New Roman" w:hAnsi="Times New Roman" w:cs="Times New Roman"/>
          <w:b/>
          <w:sz w:val="28"/>
          <w:szCs w:val="28"/>
          <w:lang w:eastAsia="ru-RU"/>
        </w:rPr>
        <w:t xml:space="preserve">                       </w:t>
      </w:r>
      <w:r w:rsidRPr="00291436">
        <w:rPr>
          <w:rFonts w:ascii="Times New Roman" w:eastAsia="Times New Roman" w:hAnsi="Times New Roman" w:cs="Times New Roman"/>
          <w:b/>
          <w:sz w:val="28"/>
          <w:szCs w:val="28"/>
          <w:lang w:eastAsia="ru-RU"/>
        </w:rPr>
        <w:t xml:space="preserve">  </w:t>
      </w:r>
      <w:proofErr w:type="spellStart"/>
      <w:r w:rsidRPr="00291436">
        <w:rPr>
          <w:rFonts w:ascii="Times New Roman" w:eastAsia="Times New Roman" w:hAnsi="Times New Roman" w:cs="Times New Roman"/>
          <w:b/>
          <w:sz w:val="28"/>
          <w:szCs w:val="28"/>
          <w:lang w:eastAsia="ru-RU"/>
        </w:rPr>
        <w:t>И.Т.Мидатов</w:t>
      </w:r>
      <w:proofErr w:type="spellEnd"/>
    </w:p>
    <w:p w:rsidR="00291436" w:rsidRPr="00291436" w:rsidRDefault="00291436" w:rsidP="00291436">
      <w:pPr>
        <w:tabs>
          <w:tab w:val="left" w:pos="1995"/>
        </w:tabs>
        <w:spacing w:after="0" w:line="240" w:lineRule="auto"/>
        <w:jc w:val="both"/>
        <w:rPr>
          <w:rFonts w:ascii="Times New Roman" w:eastAsia="Times New Roman" w:hAnsi="Times New Roman" w:cs="Times New Roman"/>
          <w:b/>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tabs>
          <w:tab w:val="left" w:pos="1995"/>
        </w:tabs>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b/>
          <w:bCs/>
          <w:lang w:eastAsia="ru-RU"/>
        </w:rPr>
      </w:pPr>
      <w:r w:rsidRPr="00291436">
        <w:rPr>
          <w:rFonts w:ascii="Times New Roman" w:eastAsia="Times New Roman" w:hAnsi="Times New Roman" w:cs="Times New Roman"/>
          <w:b/>
          <w:bCs/>
          <w:lang w:eastAsia="ru-RU"/>
        </w:rPr>
        <w:t xml:space="preserve">                                                                                                             Приложение к постановлению</w:t>
      </w:r>
    </w:p>
    <w:p w:rsidR="00291436" w:rsidRPr="00291436" w:rsidRDefault="00291436" w:rsidP="00291436">
      <w:pPr>
        <w:spacing w:after="0" w:line="240" w:lineRule="auto"/>
        <w:jc w:val="both"/>
        <w:rPr>
          <w:rFonts w:ascii="Times New Roman" w:eastAsia="Times New Roman" w:hAnsi="Times New Roman" w:cs="Times New Roman"/>
          <w:b/>
          <w:bCs/>
          <w:lang w:eastAsia="ru-RU"/>
        </w:rPr>
      </w:pPr>
      <w:r w:rsidRPr="00291436">
        <w:rPr>
          <w:rFonts w:ascii="Times New Roman" w:eastAsia="Times New Roman" w:hAnsi="Times New Roman" w:cs="Times New Roman"/>
          <w:b/>
          <w:bCs/>
          <w:lang w:eastAsia="ru-RU"/>
        </w:rPr>
        <w:t xml:space="preserve">                                                                                                             от  </w:t>
      </w:r>
      <w:r>
        <w:rPr>
          <w:rFonts w:ascii="Times New Roman" w:eastAsia="Times New Roman" w:hAnsi="Times New Roman" w:cs="Times New Roman"/>
          <w:b/>
          <w:bCs/>
          <w:lang w:eastAsia="ru-RU"/>
        </w:rPr>
        <w:t xml:space="preserve">«___»______   </w:t>
      </w:r>
      <w:r w:rsidRPr="00291436">
        <w:rPr>
          <w:rFonts w:ascii="Times New Roman" w:eastAsia="Times New Roman" w:hAnsi="Times New Roman" w:cs="Times New Roman"/>
          <w:b/>
          <w:bCs/>
          <w:lang w:eastAsia="ru-RU"/>
        </w:rPr>
        <w:t xml:space="preserve"> 2015г. №__</w:t>
      </w:r>
    </w:p>
    <w:p w:rsidR="00291436" w:rsidRPr="00291436" w:rsidRDefault="00291436" w:rsidP="00291436">
      <w:pPr>
        <w:spacing w:after="0" w:line="240" w:lineRule="auto"/>
        <w:jc w:val="center"/>
        <w:rPr>
          <w:rFonts w:ascii="Times New Roman" w:eastAsia="Times New Roman" w:hAnsi="Times New Roman" w:cs="Times New Roman"/>
          <w:b/>
          <w:bCs/>
          <w:sz w:val="28"/>
          <w:szCs w:val="28"/>
          <w:lang w:eastAsia="ru-RU"/>
        </w:rPr>
      </w:pPr>
      <w:r w:rsidRPr="00291436">
        <w:rPr>
          <w:rFonts w:ascii="Times New Roman" w:eastAsia="Times New Roman" w:hAnsi="Times New Roman" w:cs="Times New Roman"/>
          <w:b/>
          <w:bCs/>
          <w:sz w:val="28"/>
          <w:szCs w:val="28"/>
          <w:lang w:eastAsia="ru-RU"/>
        </w:rPr>
        <w:t>Порядок</w:t>
      </w: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обжалования   муниципальных нормативн</w:t>
      </w:r>
      <w:proofErr w:type="gramStart"/>
      <w:r w:rsidRPr="00291436">
        <w:rPr>
          <w:rFonts w:ascii="Times New Roman" w:eastAsia="Times New Roman" w:hAnsi="Times New Roman" w:cs="Times New Roman"/>
          <w:b/>
          <w:bCs/>
          <w:sz w:val="28"/>
          <w:szCs w:val="28"/>
          <w:lang w:eastAsia="ru-RU"/>
        </w:rPr>
        <w:t>о-</w:t>
      </w:r>
      <w:proofErr w:type="gramEnd"/>
      <w:r w:rsidRPr="00291436">
        <w:rPr>
          <w:rFonts w:ascii="Times New Roman" w:eastAsia="Times New Roman" w:hAnsi="Times New Roman" w:cs="Times New Roman"/>
          <w:b/>
          <w:bCs/>
          <w:sz w:val="28"/>
          <w:szCs w:val="28"/>
          <w:lang w:eastAsia="ru-RU"/>
        </w:rPr>
        <w:t xml:space="preserve"> правовых актов</w:t>
      </w: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 xml:space="preserve">сельского поселения </w:t>
      </w:r>
      <w:proofErr w:type="spellStart"/>
      <w:r w:rsidRPr="00291436">
        <w:rPr>
          <w:rFonts w:ascii="Times New Roman" w:eastAsia="Times New Roman" w:hAnsi="Times New Roman" w:cs="Times New Roman"/>
          <w:b/>
          <w:bCs/>
          <w:sz w:val="28"/>
          <w:szCs w:val="28"/>
          <w:lang w:eastAsia="ru-RU"/>
        </w:rPr>
        <w:t>Бадраковский</w:t>
      </w:r>
      <w:proofErr w:type="spellEnd"/>
      <w:r w:rsidRPr="00291436">
        <w:rPr>
          <w:rFonts w:ascii="Times New Roman" w:eastAsia="Times New Roman" w:hAnsi="Times New Roman" w:cs="Times New Roman"/>
          <w:b/>
          <w:bCs/>
          <w:sz w:val="28"/>
          <w:szCs w:val="28"/>
          <w:lang w:eastAsia="ru-RU"/>
        </w:rPr>
        <w:t xml:space="preserve"> сельсовет муниципального </w:t>
      </w:r>
      <w:smartTag w:uri="urn:schemas-microsoft-com:office:smarttags" w:element="PersonName">
        <w:smartTagPr>
          <w:attr w:name="ProductID" w:val="района Бураевский"/>
        </w:smartTagPr>
        <w:r w:rsidRPr="00291436">
          <w:rPr>
            <w:rFonts w:ascii="Times New Roman" w:eastAsia="Times New Roman" w:hAnsi="Times New Roman" w:cs="Times New Roman"/>
            <w:b/>
            <w:bCs/>
            <w:sz w:val="28"/>
            <w:szCs w:val="28"/>
            <w:lang w:eastAsia="ru-RU"/>
          </w:rPr>
          <w:t xml:space="preserve">района </w:t>
        </w:r>
        <w:proofErr w:type="spellStart"/>
        <w:r w:rsidRPr="00291436">
          <w:rPr>
            <w:rFonts w:ascii="Times New Roman" w:eastAsia="Times New Roman" w:hAnsi="Times New Roman" w:cs="Times New Roman"/>
            <w:b/>
            <w:bCs/>
            <w:sz w:val="28"/>
            <w:szCs w:val="28"/>
            <w:lang w:eastAsia="ru-RU"/>
          </w:rPr>
          <w:t>Бураевский</w:t>
        </w:r>
      </w:smartTag>
      <w:proofErr w:type="spellEnd"/>
      <w:r w:rsidRPr="00291436">
        <w:rPr>
          <w:rFonts w:ascii="Times New Roman" w:eastAsia="Times New Roman" w:hAnsi="Times New Roman" w:cs="Times New Roman"/>
          <w:b/>
          <w:bCs/>
          <w:sz w:val="28"/>
          <w:szCs w:val="28"/>
          <w:lang w:eastAsia="ru-RU"/>
        </w:rPr>
        <w:t xml:space="preserve"> район Республики Башкортостан</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 </w:t>
      </w:r>
    </w:p>
    <w:p w:rsidR="00291436" w:rsidRPr="00291436" w:rsidRDefault="00291436" w:rsidP="00291436">
      <w:pPr>
        <w:pStyle w:val="a6"/>
        <w:numPr>
          <w:ilvl w:val="0"/>
          <w:numId w:val="1"/>
        </w:numPr>
        <w:spacing w:after="0" w:line="240" w:lineRule="auto"/>
        <w:jc w:val="center"/>
        <w:rPr>
          <w:rFonts w:ascii="Times New Roman" w:eastAsia="Times New Roman" w:hAnsi="Times New Roman" w:cs="Times New Roman"/>
          <w:b/>
          <w:bCs/>
          <w:sz w:val="28"/>
          <w:szCs w:val="28"/>
          <w:lang w:eastAsia="ru-RU"/>
        </w:rPr>
      </w:pPr>
      <w:r w:rsidRPr="00291436">
        <w:rPr>
          <w:rFonts w:ascii="Times New Roman" w:eastAsia="Times New Roman" w:hAnsi="Times New Roman" w:cs="Times New Roman"/>
          <w:b/>
          <w:bCs/>
          <w:sz w:val="28"/>
          <w:szCs w:val="28"/>
          <w:lang w:eastAsia="ru-RU"/>
        </w:rPr>
        <w:t>Общие положения</w:t>
      </w:r>
    </w:p>
    <w:p w:rsidR="00291436" w:rsidRPr="00291436" w:rsidRDefault="00291436" w:rsidP="00291436">
      <w:pPr>
        <w:spacing w:after="0" w:line="240" w:lineRule="auto"/>
        <w:ind w:left="360"/>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color w:val="4A5562"/>
          <w:sz w:val="28"/>
          <w:szCs w:val="28"/>
          <w:lang w:eastAsia="ru-RU"/>
        </w:rPr>
        <w:t xml:space="preserve">      </w:t>
      </w:r>
      <w:r w:rsidRPr="00291436">
        <w:rPr>
          <w:rFonts w:ascii="Times New Roman" w:eastAsia="Times New Roman" w:hAnsi="Times New Roman" w:cs="Times New Roman"/>
          <w:sz w:val="28"/>
          <w:szCs w:val="28"/>
          <w:lang w:eastAsia="ru-RU"/>
        </w:rPr>
        <w:t>По вопросам местного значения населением  сельского поселения непосредственно, сельским  поселением и должностными лицами о сельского поселения принимаются муниципальные правовые акты</w:t>
      </w:r>
      <w:proofErr w:type="gramStart"/>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w:t>
      </w:r>
      <w:proofErr w:type="gramStart"/>
      <w:r w:rsidRPr="00291436">
        <w:rPr>
          <w:rFonts w:ascii="Times New Roman" w:eastAsia="Times New Roman" w:hAnsi="Times New Roman" w:cs="Times New Roman"/>
          <w:sz w:val="28"/>
          <w:szCs w:val="28"/>
          <w:lang w:eastAsia="ru-RU"/>
        </w:rPr>
        <w:t>с</w:t>
      </w:r>
      <w:proofErr w:type="gramEnd"/>
      <w:r w:rsidRPr="00291436">
        <w:rPr>
          <w:rFonts w:ascii="Times New Roman" w:eastAsia="Times New Roman" w:hAnsi="Times New Roman" w:cs="Times New Roman"/>
          <w:sz w:val="28"/>
          <w:szCs w:val="28"/>
          <w:lang w:eastAsia="ru-RU"/>
        </w:rPr>
        <w:t>т.7 Федерального закона от 06.10.2003 № 131-ФЗ (в редакции от 07.05.2009) "Об общих принципах организации местного самоуправления в РФ")</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систему муниципальных правовых актов входят: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1) Устав сельского поселения</w:t>
      </w:r>
      <w:proofErr w:type="gramStart"/>
      <w:r w:rsidRPr="00291436">
        <w:rPr>
          <w:rFonts w:ascii="Times New Roman" w:eastAsia="Times New Roman" w:hAnsi="Times New Roman" w:cs="Times New Roman"/>
          <w:sz w:val="28"/>
          <w:szCs w:val="28"/>
          <w:lang w:eastAsia="ru-RU"/>
        </w:rPr>
        <w:t xml:space="preserve"> ;</w:t>
      </w:r>
      <w:proofErr w:type="gramEnd"/>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2) Правовые акты, принятые на местном референдуме (собрании граждан);</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3) Нормативные и иные правовые акты представительного органа – решения Совета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4) Постановления, распоряжения главы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5) Постановления и распоряжения администрации сельского поселения, правовые акты</w:t>
      </w:r>
      <w:proofErr w:type="gramStart"/>
      <w:r w:rsidRPr="00291436">
        <w:rPr>
          <w:rFonts w:ascii="Times New Roman" w:eastAsia="Times New Roman" w:hAnsi="Times New Roman" w:cs="Times New Roman"/>
          <w:sz w:val="28"/>
          <w:szCs w:val="28"/>
          <w:lang w:eastAsia="ru-RU"/>
        </w:rPr>
        <w:t xml:space="preserve"> ,</w:t>
      </w:r>
      <w:proofErr w:type="gramEnd"/>
      <w:r w:rsidRPr="00291436">
        <w:rPr>
          <w:rFonts w:ascii="Times New Roman" w:eastAsia="Times New Roman" w:hAnsi="Times New Roman" w:cs="Times New Roman"/>
          <w:sz w:val="28"/>
          <w:szCs w:val="28"/>
          <w:lang w:eastAsia="ru-RU"/>
        </w:rPr>
        <w:t xml:space="preserve"> предусмотренные Уставом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1.1. Муниципальный правовой ак</w:t>
      </w:r>
      <w:proofErr w:type="gramStart"/>
      <w:r w:rsidRPr="00291436">
        <w:rPr>
          <w:rFonts w:ascii="Times New Roman" w:eastAsia="Times New Roman" w:hAnsi="Times New Roman" w:cs="Times New Roman"/>
          <w:b/>
          <w:bCs/>
          <w:sz w:val="28"/>
          <w:szCs w:val="28"/>
          <w:lang w:eastAsia="ru-RU"/>
        </w:rPr>
        <w:t>т</w:t>
      </w:r>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сельского   поселения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 устанавливающее либо изменяющее общеобязательные правила или имеющее индивидуальный характер.</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Муниципальные правовые акты   не должны противоречить Конституции РФ, федеральным конституционным законам, другим федеральным законам и иным нормативным правовым актам РФ, законам, иным нормативным актам субъектов РФ, а также Уставу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1.2. Нормативно-правовой акт </w:t>
      </w:r>
      <w:r w:rsidRPr="00291436">
        <w:rPr>
          <w:rFonts w:ascii="Times New Roman" w:eastAsia="Times New Roman" w:hAnsi="Times New Roman" w:cs="Times New Roman"/>
          <w:sz w:val="28"/>
          <w:szCs w:val="28"/>
          <w:lang w:eastAsia="ru-RU"/>
        </w:rPr>
        <w:t xml:space="preserve">-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w:t>
      </w:r>
      <w:r w:rsidRPr="00291436">
        <w:rPr>
          <w:rFonts w:ascii="Times New Roman" w:eastAsia="Times New Roman" w:hAnsi="Times New Roman" w:cs="Times New Roman"/>
          <w:sz w:val="28"/>
          <w:szCs w:val="28"/>
          <w:lang w:eastAsia="ru-RU"/>
        </w:rPr>
        <w:lastRenderedPageBreak/>
        <w:t>(правила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Иными словами, перечисленные акты объединяют следующие черты: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-они изданы государственными или муниципальными органами или должностными лицами;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-содержат в себе нормы права (правила поведения);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 распространяются на неопределенный круг лиц;</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proofErr w:type="gramStart"/>
      <w:r w:rsidRPr="00291436">
        <w:rPr>
          <w:rFonts w:ascii="Times New Roman" w:eastAsia="Times New Roman" w:hAnsi="Times New Roman" w:cs="Times New Roman"/>
          <w:sz w:val="28"/>
          <w:szCs w:val="28"/>
          <w:lang w:eastAsia="ru-RU"/>
        </w:rPr>
        <w:t>рассчитаны</w:t>
      </w:r>
      <w:proofErr w:type="gramEnd"/>
      <w:r w:rsidRPr="00291436">
        <w:rPr>
          <w:rFonts w:ascii="Times New Roman" w:eastAsia="Times New Roman" w:hAnsi="Times New Roman" w:cs="Times New Roman"/>
          <w:sz w:val="28"/>
          <w:szCs w:val="28"/>
          <w:lang w:eastAsia="ru-RU"/>
        </w:rPr>
        <w:t xml:space="preserve"> на многократное применение.</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В соответствии с</w:t>
      </w:r>
      <w:r w:rsidRPr="00291436">
        <w:rPr>
          <w:rFonts w:ascii="Times New Roman" w:eastAsia="Times New Roman" w:hAnsi="Times New Roman" w:cs="Times New Roman"/>
          <w:color w:val="4A5562"/>
          <w:sz w:val="28"/>
          <w:szCs w:val="28"/>
          <w:lang w:eastAsia="ru-RU"/>
        </w:rPr>
        <w:t> </w:t>
      </w:r>
      <w:hyperlink r:id="rId7" w:history="1">
        <w:r w:rsidRPr="00291436">
          <w:rPr>
            <w:rFonts w:ascii="Times New Roman" w:eastAsia="Times New Roman" w:hAnsi="Times New Roman" w:cs="Times New Roman"/>
            <w:sz w:val="28"/>
            <w:szCs w:val="28"/>
            <w:lang w:eastAsia="ru-RU"/>
          </w:rPr>
          <w:t>ч. 1 ст. 46 Конституции РФ</w:t>
        </w:r>
      </w:hyperlink>
      <w:r w:rsidRPr="00291436">
        <w:rPr>
          <w:rFonts w:ascii="Times New Roman" w:eastAsia="Times New Roman" w:hAnsi="Times New Roman" w:cs="Times New Roman"/>
          <w:color w:val="4A5562"/>
          <w:sz w:val="28"/>
          <w:szCs w:val="28"/>
          <w:lang w:eastAsia="ru-RU"/>
        </w:rPr>
        <w:t> </w:t>
      </w:r>
      <w:r w:rsidRPr="00291436">
        <w:rPr>
          <w:rFonts w:ascii="Times New Roman" w:eastAsia="Times New Roman" w:hAnsi="Times New Roman" w:cs="Times New Roman"/>
          <w:sz w:val="28"/>
          <w:szCs w:val="28"/>
          <w:lang w:eastAsia="ru-RU"/>
        </w:rPr>
        <w:t>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proofErr w:type="gramStart"/>
      <w:r w:rsidRPr="00291436">
        <w:rPr>
          <w:rFonts w:ascii="Times New Roman" w:eastAsia="Times New Roman" w:hAnsi="Times New Roman" w:cs="Times New Roman"/>
          <w:sz w:val="28"/>
          <w:szCs w:val="28"/>
          <w:lang w:eastAsia="ru-RU"/>
        </w:rPr>
        <w:t>В соответствии со</w:t>
      </w:r>
      <w:r w:rsidRPr="00291436">
        <w:rPr>
          <w:rFonts w:ascii="Times New Roman" w:eastAsia="Times New Roman" w:hAnsi="Times New Roman" w:cs="Times New Roman"/>
          <w:color w:val="4A5562"/>
          <w:sz w:val="28"/>
          <w:szCs w:val="28"/>
          <w:lang w:eastAsia="ru-RU"/>
        </w:rPr>
        <w:t> </w:t>
      </w:r>
      <w:hyperlink r:id="rId8" w:history="1">
        <w:r w:rsidRPr="00291436">
          <w:rPr>
            <w:rFonts w:ascii="Times New Roman" w:eastAsia="Times New Roman" w:hAnsi="Times New Roman" w:cs="Times New Roman"/>
            <w:sz w:val="28"/>
            <w:szCs w:val="28"/>
            <w:lang w:eastAsia="ru-RU"/>
          </w:rPr>
          <w:t>ст.12, 13 ГК РФ </w:t>
        </w:r>
      </w:hyperlink>
      <w:r w:rsidRPr="00291436">
        <w:rPr>
          <w:rFonts w:ascii="Times New Roman" w:eastAsia="Times New Roman" w:hAnsi="Times New Roman" w:cs="Times New Roman"/>
          <w:sz w:val="28"/>
          <w:szCs w:val="28"/>
          <w:lang w:eastAsia="ru-RU"/>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2. Отмена муниципальных правовых актов и приостановление их действия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соответствии со статьей 48 Федерального закона от 06.10.2003 № 131-ФЗ</w:t>
      </w:r>
      <w:r>
        <w:rPr>
          <w:rFonts w:ascii="Times New Roman" w:eastAsia="Times New Roman" w:hAnsi="Times New Roman" w:cs="Times New Roman"/>
          <w:sz w:val="28"/>
          <w:szCs w:val="28"/>
          <w:lang w:eastAsia="ru-RU"/>
        </w:rPr>
        <w:t xml:space="preserve"> </w:t>
      </w:r>
      <w:r w:rsidRPr="00291436">
        <w:rPr>
          <w:rFonts w:ascii="Times New Roman" w:eastAsia="Times New Roman" w:hAnsi="Times New Roman" w:cs="Times New Roman"/>
          <w:sz w:val="28"/>
          <w:szCs w:val="28"/>
          <w:lang w:eastAsia="ru-RU"/>
        </w:rPr>
        <w:t>(</w:t>
      </w:r>
      <w:proofErr w:type="spellStart"/>
      <w:r w:rsidRPr="00291436">
        <w:rPr>
          <w:rFonts w:ascii="Times New Roman" w:eastAsia="Times New Roman" w:hAnsi="Times New Roman" w:cs="Times New Roman"/>
          <w:sz w:val="28"/>
          <w:szCs w:val="28"/>
          <w:lang w:eastAsia="ru-RU"/>
        </w:rPr>
        <w:t>ред</w:t>
      </w:r>
      <w:proofErr w:type="gramStart"/>
      <w:r w:rsidRPr="00291436">
        <w:rPr>
          <w:rFonts w:ascii="Times New Roman" w:eastAsia="Times New Roman" w:hAnsi="Times New Roman" w:cs="Times New Roman"/>
          <w:sz w:val="28"/>
          <w:szCs w:val="28"/>
          <w:lang w:eastAsia="ru-RU"/>
        </w:rPr>
        <w:t>.о</w:t>
      </w:r>
      <w:proofErr w:type="gramEnd"/>
      <w:r w:rsidRPr="00291436">
        <w:rPr>
          <w:rFonts w:ascii="Times New Roman" w:eastAsia="Times New Roman" w:hAnsi="Times New Roman" w:cs="Times New Roman"/>
          <w:sz w:val="28"/>
          <w:szCs w:val="28"/>
          <w:lang w:eastAsia="ru-RU"/>
        </w:rPr>
        <w:t>т</w:t>
      </w:r>
      <w:proofErr w:type="spellEnd"/>
      <w:r w:rsidRPr="00291436">
        <w:rPr>
          <w:rFonts w:ascii="Times New Roman" w:eastAsia="Times New Roman" w:hAnsi="Times New Roman" w:cs="Times New Roman"/>
          <w:sz w:val="28"/>
          <w:szCs w:val="28"/>
          <w:lang w:eastAsia="ru-RU"/>
        </w:rPr>
        <w:t xml:space="preserve"> 07.05.2009)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291436">
        <w:rPr>
          <w:rFonts w:ascii="Times New Roman" w:eastAsia="Times New Roman" w:hAnsi="Times New Roman" w:cs="Times New Roman"/>
          <w:sz w:val="28"/>
          <w:szCs w:val="28"/>
          <w:lang w:eastAsia="ru-RU"/>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hyperlink r:id="rId9" w:history="1">
        <w:proofErr w:type="gramStart"/>
        <w:r w:rsidRPr="00291436">
          <w:rPr>
            <w:rFonts w:ascii="Times New Roman" w:eastAsia="Times New Roman" w:hAnsi="Times New Roman" w:cs="Times New Roman"/>
            <w:sz w:val="28"/>
            <w:szCs w:val="28"/>
            <w:lang w:eastAsia="ru-RU"/>
          </w:rPr>
          <w:t>Статьей 1 Закона РФ от 27 апреля 1993 года N 4866-I "Об обжаловании в суд действий и решений, нарушающих права и свободы граждан"</w:t>
        </w:r>
      </w:hyperlink>
      <w:r w:rsidRPr="00291436">
        <w:rPr>
          <w:rFonts w:ascii="Times New Roman" w:eastAsia="Times New Roman" w:hAnsi="Times New Roman" w:cs="Times New Roman"/>
          <w:sz w:val="28"/>
          <w:szCs w:val="28"/>
          <w:lang w:eastAsia="ru-RU"/>
        </w:rPr>
        <w:t>;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roofErr w:type="gramEnd"/>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sidRPr="00291436">
        <w:rPr>
          <w:rFonts w:ascii="Times New Roman" w:eastAsia="Times New Roman" w:hAnsi="Times New Roman" w:cs="Times New Roman"/>
          <w:sz w:val="28"/>
          <w:szCs w:val="28"/>
          <w:lang w:eastAsia="ru-RU"/>
        </w:rPr>
        <w:t>Бураевского</w:t>
      </w:r>
      <w:proofErr w:type="spellEnd"/>
      <w:r w:rsidRPr="00291436">
        <w:rPr>
          <w:rFonts w:ascii="Times New Roman" w:eastAsia="Times New Roman" w:hAnsi="Times New Roman" w:cs="Times New Roman"/>
          <w:sz w:val="28"/>
          <w:szCs w:val="28"/>
          <w:lang w:eastAsia="ru-RU"/>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3. Право обращения граждан, юридических лиц в вышестоящий орган в порядке подчиненности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сельским  поселением </w:t>
      </w:r>
      <w:proofErr w:type="spellStart"/>
      <w:r>
        <w:rPr>
          <w:rFonts w:ascii="Times New Roman" w:eastAsia="Times New Roman" w:hAnsi="Times New Roman" w:cs="Times New Roman"/>
          <w:sz w:val="28"/>
          <w:szCs w:val="28"/>
          <w:lang w:eastAsia="ru-RU"/>
        </w:rPr>
        <w:t>Бадраковский</w:t>
      </w:r>
      <w:proofErr w:type="spellEnd"/>
      <w:r w:rsidRPr="00291436">
        <w:rPr>
          <w:rFonts w:ascii="Times New Roman" w:eastAsia="Times New Roman" w:hAnsi="Times New Roman" w:cs="Times New Roman"/>
          <w:sz w:val="28"/>
          <w:szCs w:val="28"/>
          <w:lang w:eastAsia="ru-RU"/>
        </w:rPr>
        <w:t xml:space="preserve"> сельсовет, нарушает его права и свободы.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4. Обращение за обжалованием нормативного акта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Для того</w:t>
      </w:r>
      <w:proofErr w:type="gramStart"/>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w:t>
      </w:r>
    </w:p>
    <w:p w:rsid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p w:rsid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96"/>
      </w:tblGrid>
      <w:tr w:rsidR="00291436" w:rsidRPr="00291436" w:rsidTr="00291436">
        <w:trPr>
          <w:tblCellSpacing w:w="0" w:type="dxa"/>
        </w:trPr>
        <w:tc>
          <w:tcPr>
            <w:tcW w:w="9796"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Право на обжалование нормативно-правовых актов</w:t>
            </w:r>
          </w:p>
        </w:tc>
      </w:tr>
    </w:tbl>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90"/>
        <w:gridCol w:w="270"/>
        <w:gridCol w:w="3270"/>
        <w:gridCol w:w="570"/>
        <w:gridCol w:w="2835"/>
      </w:tblGrid>
      <w:tr w:rsidR="00291436" w:rsidRPr="00291436" w:rsidTr="0022365B">
        <w:trPr>
          <w:tblCellSpacing w:w="0" w:type="dxa"/>
        </w:trPr>
        <w:tc>
          <w:tcPr>
            <w:tcW w:w="309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В суд общей юрисдикции:</w:t>
            </w:r>
          </w:p>
        </w:tc>
        <w:tc>
          <w:tcPr>
            <w:tcW w:w="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p>
        </w:tc>
        <w:tc>
          <w:tcPr>
            <w:tcW w:w="3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В арбитражный суд</w:t>
            </w:r>
          </w:p>
        </w:tc>
        <w:tc>
          <w:tcPr>
            <w:tcW w:w="5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В Конституционный суд</w:t>
            </w:r>
          </w:p>
        </w:tc>
      </w:tr>
      <w:tr w:rsidR="00291436" w:rsidRPr="00291436" w:rsidTr="0022365B">
        <w:trPr>
          <w:tblCellSpacing w:w="0" w:type="dxa"/>
        </w:trPr>
        <w:tc>
          <w:tcPr>
            <w:tcW w:w="309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Верховный суд РФ</w:t>
            </w:r>
          </w:p>
        </w:tc>
        <w:tc>
          <w:tcPr>
            <w:tcW w:w="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-Высший Арбитражный</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суд</w:t>
            </w:r>
          </w:p>
        </w:tc>
        <w:tc>
          <w:tcPr>
            <w:tcW w:w="5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r>
      <w:tr w:rsidR="00291436" w:rsidRPr="00291436" w:rsidTr="0022365B">
        <w:trPr>
          <w:tblCellSpacing w:w="0" w:type="dxa"/>
        </w:trPr>
        <w:tc>
          <w:tcPr>
            <w:tcW w:w="309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Суд субъекта РФ</w:t>
            </w:r>
          </w:p>
        </w:tc>
        <w:tc>
          <w:tcPr>
            <w:tcW w:w="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-Федеральный Арбитражный</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суд округа</w:t>
            </w:r>
          </w:p>
        </w:tc>
        <w:tc>
          <w:tcPr>
            <w:tcW w:w="5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r>
      <w:tr w:rsidR="00291436" w:rsidRPr="00291436" w:rsidTr="0022365B">
        <w:trPr>
          <w:tblCellSpacing w:w="0" w:type="dxa"/>
        </w:trPr>
        <w:tc>
          <w:tcPr>
            <w:tcW w:w="309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-Районный (городской) суд</w:t>
            </w:r>
          </w:p>
        </w:tc>
        <w:tc>
          <w:tcPr>
            <w:tcW w:w="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32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Арбитражный суд</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субъекта РФ</w:t>
            </w:r>
          </w:p>
        </w:tc>
        <w:tc>
          <w:tcPr>
            <w:tcW w:w="570"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c>
          <w:tcPr>
            <w:tcW w:w="2835" w:type="dxa"/>
            <w:tcBorders>
              <w:top w:val="outset" w:sz="6" w:space="0" w:color="auto"/>
              <w:left w:val="outset" w:sz="6" w:space="0" w:color="auto"/>
              <w:bottom w:val="outset" w:sz="6" w:space="0" w:color="auto"/>
              <w:right w:val="outset" w:sz="6" w:space="0" w:color="auto"/>
            </w:tcBorders>
          </w:tcPr>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w:t>
            </w:r>
          </w:p>
        </w:tc>
      </w:tr>
    </w:tbl>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color w:val="4A5562"/>
          <w:sz w:val="28"/>
          <w:szCs w:val="28"/>
          <w:lang w:eastAsia="ru-RU"/>
        </w:rPr>
        <w:t> </w:t>
      </w: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5. Право на обращение в суд общей юрисдикции.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Гражданин, организация, считающие, что принятым и опубликованным в установленном порядке нормативным правовым актом сельского поселения  </w:t>
      </w:r>
      <w:proofErr w:type="spellStart"/>
      <w:r>
        <w:rPr>
          <w:rFonts w:ascii="Times New Roman" w:eastAsia="Times New Roman" w:hAnsi="Times New Roman" w:cs="Times New Roman"/>
          <w:sz w:val="28"/>
          <w:szCs w:val="28"/>
          <w:lang w:eastAsia="ru-RU"/>
        </w:rPr>
        <w:t>Бадраковский</w:t>
      </w:r>
      <w:proofErr w:type="spellEnd"/>
      <w:r w:rsidRPr="00291436">
        <w:rPr>
          <w:rFonts w:ascii="Times New Roman" w:eastAsia="Times New Roman" w:hAnsi="Times New Roman" w:cs="Times New Roman"/>
          <w:sz w:val="28"/>
          <w:szCs w:val="28"/>
          <w:lang w:eastAsia="ru-RU"/>
        </w:rPr>
        <w:t xml:space="preserve">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291436">
        <w:rPr>
          <w:rFonts w:ascii="Times New Roman" w:eastAsia="Times New Roman" w:hAnsi="Times New Roman" w:cs="Times New Roman"/>
          <w:sz w:val="28"/>
          <w:szCs w:val="28"/>
          <w:lang w:eastAsia="ru-RU"/>
        </w:rPr>
        <w:t>заявлением</w:t>
      </w:r>
      <w:proofErr w:type="gramEnd"/>
      <w:r w:rsidRPr="00291436">
        <w:rPr>
          <w:rFonts w:ascii="Times New Roman" w:eastAsia="Times New Roman" w:hAnsi="Times New Roman" w:cs="Times New Roman"/>
          <w:sz w:val="28"/>
          <w:szCs w:val="28"/>
          <w:lang w:eastAsia="ru-RU"/>
        </w:rPr>
        <w:t xml:space="preserve"> о признании этого акта противоречащим закону полностью или в части.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Подача заявления об оспаривании нормативно-правового акта в суд не приостанавливает действие оспариваемого нормативно-правового акта.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roofErr w:type="spellStart"/>
      <w:r w:rsidRPr="00291436">
        <w:rPr>
          <w:rFonts w:ascii="Times New Roman" w:eastAsia="Times New Roman" w:hAnsi="Times New Roman" w:cs="Times New Roman"/>
          <w:sz w:val="28"/>
          <w:szCs w:val="28"/>
          <w:lang w:eastAsia="ru-RU"/>
        </w:rPr>
        <w:t>Бураевский</w:t>
      </w:r>
      <w:proofErr w:type="spellEnd"/>
      <w:r w:rsidRPr="00291436">
        <w:rPr>
          <w:rFonts w:ascii="Times New Roman" w:eastAsia="Times New Roman" w:hAnsi="Times New Roman" w:cs="Times New Roman"/>
          <w:sz w:val="28"/>
          <w:szCs w:val="28"/>
          <w:lang w:eastAsia="ru-RU"/>
        </w:rPr>
        <w:t xml:space="preserve">  районный суд рассматривает дела об оспаривании нормативных актов органов местного самоуправления (постановлений главы  сельского поселения</w:t>
      </w:r>
      <w:proofErr w:type="gramStart"/>
      <w:r w:rsidRPr="00291436">
        <w:rPr>
          <w:rFonts w:ascii="Times New Roman" w:eastAsia="Times New Roman" w:hAnsi="Times New Roman" w:cs="Times New Roman"/>
          <w:sz w:val="28"/>
          <w:szCs w:val="28"/>
          <w:lang w:eastAsia="ru-RU"/>
        </w:rPr>
        <w:t xml:space="preserve"> ,</w:t>
      </w:r>
      <w:proofErr w:type="gramEnd"/>
      <w:r w:rsidRPr="00291436">
        <w:rPr>
          <w:rFonts w:ascii="Times New Roman" w:eastAsia="Times New Roman" w:hAnsi="Times New Roman" w:cs="Times New Roman"/>
          <w:sz w:val="28"/>
          <w:szCs w:val="28"/>
          <w:lang w:eastAsia="ru-RU"/>
        </w:rPr>
        <w:t xml:space="preserve"> решений Совета, постановлений администрации  сельского поселения).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Жалоба подается по месту нахождения органа, принявшего оспариваемый акт.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Гражданин вправе обратиться в суд с заявлением в течение трёх месяцев со дня, когда ему стало известно о нарушении его прав и свобод.</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proofErr w:type="gramStart"/>
      <w:r w:rsidRPr="00291436">
        <w:rPr>
          <w:rFonts w:ascii="Times New Roman" w:eastAsia="Times New Roman" w:hAnsi="Times New Roman" w:cs="Times New Roman"/>
          <w:sz w:val="28"/>
          <w:szCs w:val="28"/>
          <w:lang w:eastAsia="ru-RU"/>
        </w:rPr>
        <w:t xml:space="preserve">Заявление об оспаривании нормативно-правового акта, или его части, изданного  сельским  поселением, должно соответствовать требованиям, </w:t>
      </w:r>
      <w:r w:rsidRPr="00291436">
        <w:rPr>
          <w:rFonts w:ascii="Times New Roman" w:eastAsia="Times New Roman" w:hAnsi="Times New Roman" w:cs="Times New Roman"/>
          <w:sz w:val="28"/>
          <w:szCs w:val="28"/>
          <w:lang w:eastAsia="ru-RU"/>
        </w:rPr>
        <w:lastRenderedPageBreak/>
        <w:t>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w:t>
      </w:r>
      <w:proofErr w:type="gramEnd"/>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Содержание жалобы.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жалобе необходимо указать:</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1) наименование суда, в который подается жалоба;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3) наименование органа местного самоуправления, иного органа, должностного лица, принявшего оспариваемый нормативный правовой акт;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5) в чем заключается нарушение либо угроза нарушения прав, свобод или законных интересов заявителя и его требования;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6) обстоятельства, на которых истец основывает свои требования, и доказательства, подтверждающие эти обстоятельства;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7) перечень прилагаемых к заявлению документов.</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8) требование признать акт полностью или в части (указывается, в какой) недействительным.</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Заявление подписывается истцом или его представителем при наличии у него полномочий на подписание заявления и предъявление его в суд.</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Документы, прилагаемые к жалобе:</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копии в соответствии с количеством органов и должностных лиц, издавших акт, и третьих лиц;</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документ, подтверждающий уплату государственной пошлины;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доверенность или иной документ, удостоверяющие полномочия представителя истца;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текст опубликованного нормативного правового акта;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случае</w:t>
      </w:r>
      <w:proofErr w:type="gramStart"/>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rsidRPr="00291436">
        <w:rPr>
          <w:rFonts w:ascii="Times New Roman" w:eastAsia="Times New Roman" w:hAnsi="Times New Roman" w:cs="Times New Roman"/>
          <w:sz w:val="28"/>
          <w:szCs w:val="28"/>
          <w:lang w:eastAsia="ru-RU"/>
        </w:rPr>
        <w:t>контроля за</w:t>
      </w:r>
      <w:proofErr w:type="gramEnd"/>
      <w:r w:rsidRPr="00291436">
        <w:rPr>
          <w:rFonts w:ascii="Times New Roman" w:eastAsia="Times New Roman" w:hAnsi="Times New Roman" w:cs="Times New Roman"/>
          <w:sz w:val="28"/>
          <w:szCs w:val="28"/>
          <w:lang w:eastAsia="ru-RU"/>
        </w:rPr>
        <w:t xml:space="preserve"> нормативными актами и тем, что решение суда будет касаться неопределенного круга лиц.</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Последствия рассмотрения жалобы: суд, признав, что оспариваемый нормативный правовой акт, изданный сельским  поселением, не </w:t>
      </w:r>
      <w:r w:rsidRPr="00291436">
        <w:rPr>
          <w:rFonts w:ascii="Times New Roman" w:eastAsia="Times New Roman" w:hAnsi="Times New Roman" w:cs="Times New Roman"/>
          <w:sz w:val="28"/>
          <w:szCs w:val="28"/>
          <w:lang w:eastAsia="ru-RU"/>
        </w:rPr>
        <w:lastRenderedPageBreak/>
        <w:t>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Установив, что </w:t>
      </w:r>
      <w:proofErr w:type="gramStart"/>
      <w:r w:rsidRPr="00291436">
        <w:rPr>
          <w:rFonts w:ascii="Times New Roman" w:eastAsia="Times New Roman" w:hAnsi="Times New Roman" w:cs="Times New Roman"/>
          <w:sz w:val="28"/>
          <w:szCs w:val="28"/>
          <w:lang w:eastAsia="ru-RU"/>
        </w:rPr>
        <w:t>оспариваемый нормативный правовой акт, изданный  сельским поселением  или его часть противоречит</w:t>
      </w:r>
      <w:proofErr w:type="gramEnd"/>
      <w:r w:rsidRPr="00291436">
        <w:rPr>
          <w:rFonts w:ascii="Times New Roman" w:eastAsia="Times New Roman" w:hAnsi="Times New Roman" w:cs="Times New Roman"/>
          <w:sz w:val="28"/>
          <w:szCs w:val="28"/>
          <w:lang w:eastAsia="ru-RU"/>
        </w:rP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roofErr w:type="gramStart"/>
      <w:r w:rsidRPr="00291436">
        <w:rPr>
          <w:rFonts w:ascii="Times New Roman" w:eastAsia="Times New Roman" w:hAnsi="Times New Roman" w:cs="Times New Roman"/>
          <w:sz w:val="28"/>
          <w:szCs w:val="28"/>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Решение суда о признании нормативного правового акта недействующим не может быть преодолено повторным принятием такого же акта.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
    <w:p w:rsidR="00291436" w:rsidRPr="00291436" w:rsidRDefault="00291436" w:rsidP="00291436">
      <w:pPr>
        <w:spacing w:after="0" w:line="240" w:lineRule="auto"/>
        <w:jc w:val="center"/>
        <w:rPr>
          <w:rFonts w:ascii="Times New Roman" w:eastAsia="Times New Roman" w:hAnsi="Times New Roman" w:cs="Times New Roman"/>
          <w:sz w:val="28"/>
          <w:szCs w:val="28"/>
          <w:lang w:eastAsia="ru-RU"/>
        </w:rPr>
      </w:pPr>
      <w:r w:rsidRPr="00291436">
        <w:rPr>
          <w:rFonts w:ascii="Times New Roman" w:eastAsia="Times New Roman" w:hAnsi="Times New Roman" w:cs="Times New Roman"/>
          <w:b/>
          <w:bCs/>
          <w:sz w:val="28"/>
          <w:szCs w:val="28"/>
          <w:lang w:eastAsia="ru-RU"/>
        </w:rPr>
        <w:t>5. Право на обращение в арбитражный суд.</w:t>
      </w:r>
      <w:bookmarkStart w:id="0" w:name="_GoBack"/>
      <w:bookmarkEnd w:id="0"/>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В настоящее время в статье 29 Арбитражного процессуального кодекса РФ от 24.07.2002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w:t>
      </w:r>
      <w:proofErr w:type="gramStart"/>
      <w:r w:rsidRPr="00291436">
        <w:rPr>
          <w:rFonts w:ascii="Times New Roman" w:eastAsia="Times New Roman" w:hAnsi="Times New Roman" w:cs="Times New Roman"/>
          <w:sz w:val="28"/>
          <w:szCs w:val="28"/>
          <w:lang w:eastAsia="ru-RU"/>
        </w:rPr>
        <w:t xml:space="preserve">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w:t>
      </w:r>
      <w:r w:rsidRPr="00291436">
        <w:rPr>
          <w:rFonts w:ascii="Times New Roman" w:eastAsia="Times New Roman" w:hAnsi="Times New Roman" w:cs="Times New Roman"/>
          <w:sz w:val="28"/>
          <w:szCs w:val="28"/>
          <w:lang w:eastAsia="ru-RU"/>
        </w:rPr>
        <w:lastRenderedPageBreak/>
        <w:t>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291436">
        <w:rPr>
          <w:rFonts w:ascii="Times New Roman" w:eastAsia="Times New Roman" w:hAnsi="Times New Roman" w:cs="Times New Roman"/>
          <w:sz w:val="28"/>
          <w:szCs w:val="28"/>
          <w:lang w:eastAsia="ru-RU"/>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Для этого необходимо обратиться в Арбитражный суд  с заявлением, в котором указать:</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1. наименование арбитражного суда, в который подается исковое заявление;</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3. наименование органа местного самоуправления, иного органа, должностного лица, принявшего оспариваемый нормативный правовой акт;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4. название, номер, дата принятия, источник опубликования и иные данные об оспариваемом нормативном правовом акте;</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5. права и законные интересы, которые, по Вашему мнению, нарушаются этим оспариваемым актом или его отдельными положениями;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7. требование о признании оспариваемого акта </w:t>
      </w:r>
      <w:proofErr w:type="gramStart"/>
      <w:r w:rsidRPr="00291436">
        <w:rPr>
          <w:rFonts w:ascii="Times New Roman" w:eastAsia="Times New Roman" w:hAnsi="Times New Roman" w:cs="Times New Roman"/>
          <w:sz w:val="28"/>
          <w:szCs w:val="28"/>
          <w:lang w:eastAsia="ru-RU"/>
        </w:rPr>
        <w:t>недействующим</w:t>
      </w:r>
      <w:proofErr w:type="gramEnd"/>
      <w:r w:rsidRPr="00291436">
        <w:rPr>
          <w:rFonts w:ascii="Times New Roman" w:eastAsia="Times New Roman" w:hAnsi="Times New Roman" w:cs="Times New Roman"/>
          <w:sz w:val="28"/>
          <w:szCs w:val="28"/>
          <w:lang w:eastAsia="ru-RU"/>
        </w:rPr>
        <w:t>;</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8. перечень прилагаемых документов.</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К заявлению прилагаются: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2) документ, подтверждающий уплату государственной пошлины в установленном порядке и в размере или право на получение льготы по уплате </w:t>
      </w:r>
      <w:r w:rsidRPr="00291436">
        <w:rPr>
          <w:rFonts w:ascii="Times New Roman" w:eastAsia="Times New Roman" w:hAnsi="Times New Roman" w:cs="Times New Roman"/>
          <w:sz w:val="28"/>
          <w:szCs w:val="28"/>
          <w:lang w:eastAsia="ru-RU"/>
        </w:rPr>
        <w:lastRenderedPageBreak/>
        <w:t>государственной пошлины, либо ходатайство о предоставлении отсрочки, рассрочки, об уменьшении размера государственной пошлины;</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3) документы, подтверждающие обстоятельства, на которых истец основывает свои требования;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4) копии свидетельства о государственной регистрации в качестве юридического лица или индивидуального предпринимателя;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5) доверенность или иные документы, подтверждающие полномочия на подписание искового заявления;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В случае</w:t>
      </w:r>
      <w:proofErr w:type="gramStart"/>
      <w:r w:rsidRPr="00291436">
        <w:rPr>
          <w:rFonts w:ascii="Times New Roman" w:eastAsia="Times New Roman" w:hAnsi="Times New Roman" w:cs="Times New Roman"/>
          <w:sz w:val="28"/>
          <w:szCs w:val="28"/>
          <w:lang w:eastAsia="ru-RU"/>
        </w:rPr>
        <w:t>,</w:t>
      </w:r>
      <w:proofErr w:type="gramEnd"/>
      <w:r w:rsidRPr="00291436">
        <w:rPr>
          <w:rFonts w:ascii="Times New Roman" w:eastAsia="Times New Roman" w:hAnsi="Times New Roman" w:cs="Times New Roman"/>
          <w:sz w:val="28"/>
          <w:szCs w:val="28"/>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По результатам рассмотрения арбитражный суд принимает одно из решений:</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1) о признании оспариваемого акта или отдельных его положений </w:t>
      </w:r>
      <w:proofErr w:type="gramStart"/>
      <w:r w:rsidRPr="00291436">
        <w:rPr>
          <w:rFonts w:ascii="Times New Roman" w:eastAsia="Times New Roman" w:hAnsi="Times New Roman" w:cs="Times New Roman"/>
          <w:sz w:val="28"/>
          <w:szCs w:val="28"/>
          <w:lang w:eastAsia="ru-RU"/>
        </w:rPr>
        <w:t>соответствующими</w:t>
      </w:r>
      <w:proofErr w:type="gramEnd"/>
      <w:r w:rsidRPr="00291436">
        <w:rPr>
          <w:rFonts w:ascii="Times New Roman" w:eastAsia="Times New Roman" w:hAnsi="Times New Roman" w:cs="Times New Roman"/>
          <w:sz w:val="28"/>
          <w:szCs w:val="28"/>
          <w:lang w:eastAsia="ru-RU"/>
        </w:rPr>
        <w:t xml:space="preserve"> иному нормативному правовому акту, имеющему большую юридическую силу;</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2) о признании оспариваемого нормативного правового акта или отдельных его положений не </w:t>
      </w:r>
      <w:proofErr w:type="gramStart"/>
      <w:r w:rsidRPr="00291436">
        <w:rPr>
          <w:rFonts w:ascii="Times New Roman" w:eastAsia="Times New Roman" w:hAnsi="Times New Roman" w:cs="Times New Roman"/>
          <w:sz w:val="28"/>
          <w:szCs w:val="28"/>
          <w:lang w:eastAsia="ru-RU"/>
        </w:rPr>
        <w:t>соответствующими</w:t>
      </w:r>
      <w:proofErr w:type="gramEnd"/>
      <w:r w:rsidRPr="00291436">
        <w:rPr>
          <w:rFonts w:ascii="Times New Roman" w:eastAsia="Times New Roman" w:hAnsi="Times New Roman" w:cs="Times New Roman"/>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proofErr w:type="gramStart"/>
      <w:r w:rsidRPr="00291436">
        <w:rPr>
          <w:rFonts w:ascii="Times New Roman" w:eastAsia="Times New Roman" w:hAnsi="Times New Roman" w:cs="Times New Roman"/>
          <w:sz w:val="28"/>
          <w:szCs w:val="28"/>
          <w:lang w:eastAsia="ru-RU"/>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w:t>
      </w:r>
      <w:r w:rsidRPr="00291436">
        <w:rPr>
          <w:rFonts w:ascii="Times New Roman" w:eastAsia="Times New Roman" w:hAnsi="Times New Roman" w:cs="Times New Roman"/>
          <w:sz w:val="28"/>
          <w:szCs w:val="28"/>
          <w:lang w:eastAsia="ru-RU"/>
        </w:rPr>
        <w:lastRenderedPageBreak/>
        <w:t>законом или иным нормативным правовым актом, имеющими большую юридическую силу.</w:t>
      </w:r>
      <w:proofErr w:type="gramEnd"/>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Решение исполняется по правилам, указанным в части второй статьи 206 Гражданского процессуального кодекса Российской Федерации.</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291436" w:rsidRPr="00291436" w:rsidRDefault="00291436" w:rsidP="00291436">
      <w:pPr>
        <w:spacing w:after="0" w:line="240" w:lineRule="auto"/>
        <w:jc w:val="both"/>
        <w:rPr>
          <w:rFonts w:ascii="Times New Roman" w:eastAsia="Times New Roman" w:hAnsi="Times New Roman" w:cs="Times New Roman"/>
          <w:sz w:val="28"/>
          <w:szCs w:val="28"/>
          <w:lang w:eastAsia="ru-RU"/>
        </w:rPr>
      </w:pPr>
      <w:r w:rsidRPr="00291436">
        <w:rPr>
          <w:rFonts w:ascii="Times New Roman" w:eastAsia="Times New Roman" w:hAnsi="Times New Roman" w:cs="Times New Roman"/>
          <w:sz w:val="28"/>
          <w:szCs w:val="28"/>
          <w:lang w:eastAsia="ru-RU"/>
        </w:rPr>
        <w:t xml:space="preserve">Вступившее в законную силу решение арбитражного суда по делу об оспаривании </w:t>
      </w:r>
      <w:proofErr w:type="gramStart"/>
      <w:r w:rsidRPr="00291436">
        <w:rPr>
          <w:rFonts w:ascii="Times New Roman" w:eastAsia="Times New Roman" w:hAnsi="Times New Roman" w:cs="Times New Roman"/>
          <w:sz w:val="28"/>
          <w:szCs w:val="28"/>
          <w:lang w:eastAsia="ru-RU"/>
        </w:rPr>
        <w:t>нормативного правового акта, изданного  сельским поселением  направляется</w:t>
      </w:r>
      <w:proofErr w:type="gramEnd"/>
      <w:r w:rsidRPr="00291436">
        <w:rPr>
          <w:rFonts w:ascii="Times New Roman" w:eastAsia="Times New Roman" w:hAnsi="Times New Roman" w:cs="Times New Roman"/>
          <w:sz w:val="28"/>
          <w:szCs w:val="28"/>
          <w:lang w:eastAsia="ru-RU"/>
        </w:rPr>
        <w:t xml:space="preserve">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официальном сайте  сельского поселения </w:t>
      </w:r>
      <w:proofErr w:type="spellStart"/>
      <w:r>
        <w:rPr>
          <w:rFonts w:ascii="Times New Roman" w:eastAsia="Times New Roman" w:hAnsi="Times New Roman" w:cs="Times New Roman"/>
          <w:sz w:val="28"/>
          <w:szCs w:val="28"/>
          <w:lang w:eastAsia="ru-RU"/>
        </w:rPr>
        <w:t>Бадраковский</w:t>
      </w:r>
      <w:proofErr w:type="spellEnd"/>
      <w:r w:rsidRPr="00291436">
        <w:rPr>
          <w:rFonts w:ascii="Times New Roman" w:eastAsia="Times New Roman" w:hAnsi="Times New Roman" w:cs="Times New Roman"/>
          <w:sz w:val="28"/>
          <w:szCs w:val="28"/>
          <w:lang w:eastAsia="ru-RU"/>
        </w:rPr>
        <w:t xml:space="preserve"> сельсовет.</w:t>
      </w:r>
    </w:p>
    <w:p w:rsidR="00291436" w:rsidRPr="00291436" w:rsidRDefault="00291436" w:rsidP="00291436">
      <w:pPr>
        <w:spacing w:after="0" w:line="240" w:lineRule="auto"/>
        <w:rPr>
          <w:rFonts w:ascii="Times New Roman" w:eastAsia="Times New Roman" w:hAnsi="Times New Roman" w:cs="Times New Roman"/>
          <w:sz w:val="28"/>
          <w:szCs w:val="28"/>
          <w:lang w:eastAsia="ru-RU"/>
        </w:rPr>
      </w:pPr>
    </w:p>
    <w:p w:rsidR="006060C4" w:rsidRPr="00C0657C" w:rsidRDefault="006060C4" w:rsidP="006060C4">
      <w:pPr>
        <w:rPr>
          <w:rFonts w:ascii="Times New Roman" w:eastAsia="Times New Roman" w:hAnsi="Times New Roman" w:cs="Times New Roman"/>
          <w:sz w:val="24"/>
          <w:szCs w:val="24"/>
          <w:lang w:eastAsia="ru-RU"/>
        </w:rPr>
      </w:pPr>
    </w:p>
    <w:p w:rsidR="006060C4" w:rsidRPr="00C0657C" w:rsidRDefault="006060C4" w:rsidP="006060C4">
      <w:pPr>
        <w:rPr>
          <w:rFonts w:ascii="Times New Roman" w:eastAsia="Times New Roman" w:hAnsi="Times New Roman" w:cs="Times New Roman"/>
          <w:sz w:val="24"/>
          <w:szCs w:val="24"/>
          <w:lang w:eastAsia="ru-RU"/>
        </w:rPr>
      </w:pPr>
    </w:p>
    <w:p w:rsidR="006060C4" w:rsidRPr="00C0657C" w:rsidRDefault="006060C4" w:rsidP="006060C4">
      <w:pPr>
        <w:rPr>
          <w:rFonts w:ascii="Times New Roman" w:eastAsia="Times New Roman" w:hAnsi="Times New Roman" w:cs="Times New Roman"/>
          <w:sz w:val="24"/>
          <w:szCs w:val="24"/>
          <w:lang w:eastAsia="ru-RU"/>
        </w:rPr>
      </w:pPr>
    </w:p>
    <w:sectPr w:rsidR="006060C4" w:rsidRPr="00C06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978"/>
    <w:multiLevelType w:val="hybridMultilevel"/>
    <w:tmpl w:val="0CB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1103D5"/>
    <w:rsid w:val="0020346E"/>
    <w:rsid w:val="00291436"/>
    <w:rsid w:val="003A6D98"/>
    <w:rsid w:val="006060C4"/>
    <w:rsid w:val="009733F2"/>
    <w:rsid w:val="00AE7A5D"/>
    <w:rsid w:val="00C0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291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29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region.ru/bitrix/rk.php?event1=file&amp;event2=download&amp;goto=%2Fregulatory%2Fappeals%2Ffiles%2FStat12.doc" TargetMode="External"/><Relationship Id="rId3" Type="http://schemas.microsoft.com/office/2007/relationships/stylesWithEffects" Target="stylesWithEffects.xml"/><Relationship Id="rId7" Type="http://schemas.openxmlformats.org/officeDocument/2006/relationships/hyperlink" Target="http://www.silverregion.ru/bitrix/rk.php?event1=file&amp;event2=download&amp;goto=%2Fregulatory%2Fappeals%2Ffiles%2FStat4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lverregion.ru/bitrix/rk.php?event1=file&amp;event2=download&amp;goto=%2Fregulatory%2Fappeals%2Ffiles%2FStat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2014-08-13T12:39:00Z</cp:lastPrinted>
  <dcterms:created xsi:type="dcterms:W3CDTF">2015-10-25T13:22:00Z</dcterms:created>
  <dcterms:modified xsi:type="dcterms:W3CDTF">2015-10-25T13:22:00Z</dcterms:modified>
</cp:coreProperties>
</file>