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140928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Pr="00140928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140928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AE7A5D" w:rsidRPr="00140928" w:rsidRDefault="0020346E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E7A5D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="00AE7A5D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АУЫЛ БИЛӘМӘҺЕ </w:t>
            </w:r>
            <w:r w:rsidR="00140928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0346E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СОВЕТ </w:t>
            </w:r>
            <w:r w:rsidR="00AE7A5D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Й</w:t>
            </w:r>
            <w:r w:rsidR="00AE7A5D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РАЙОН</w:t>
            </w:r>
            <w:r w:rsidR="00C0657C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</w:t>
            </w:r>
          </w:p>
          <w:p w:rsidR="00C0657C" w:rsidRPr="00140928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:rsidR="00AE7A5D" w:rsidRPr="00140928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4B4" w:rsidRDefault="005B54B4" w:rsidP="005B54B4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1845"/>
        <w:gridCol w:w="4091"/>
      </w:tblGrid>
      <w:tr w:rsidR="00140928" w:rsidRPr="00140928" w:rsidTr="00450FAB">
        <w:trPr>
          <w:trHeight w:val="688"/>
        </w:trPr>
        <w:tc>
          <w:tcPr>
            <w:tcW w:w="4329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Default="00FF47DE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FF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Шест</w:t>
            </w:r>
            <w:r w:rsidR="00140928" w:rsidRPr="00FF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ое  заседание</w:t>
            </w:r>
          </w:p>
          <w:p w:rsidR="00FF47DE" w:rsidRPr="00FF47DE" w:rsidRDefault="00FF47DE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КАРАР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-го созыва</w:t>
            </w:r>
          </w:p>
          <w:p w:rsidR="00FF47DE" w:rsidRPr="00140928" w:rsidRDefault="00FF47DE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РЕШЕНИЕ</w:t>
            </w:r>
          </w:p>
        </w:tc>
      </w:tr>
    </w:tbl>
    <w:p w:rsidR="00140928" w:rsidRPr="00140928" w:rsidRDefault="00140928" w:rsidP="00140928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928" w:rsidRDefault="00140928" w:rsidP="001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Совета сельского поселения </w:t>
      </w:r>
      <w:proofErr w:type="spellStart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адраковский</w:t>
      </w:r>
      <w:proofErr w:type="spellEnd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</w:t>
      </w:r>
    </w:p>
    <w:p w:rsidR="00140928" w:rsidRPr="00140928" w:rsidRDefault="00140928" w:rsidP="001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Башкортостан»</w:t>
      </w:r>
    </w:p>
    <w:p w:rsidR="00620DFE" w:rsidRPr="00AE7A5D" w:rsidRDefault="00620DFE" w:rsidP="00140928">
      <w:pPr>
        <w:tabs>
          <w:tab w:val="left" w:pos="9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5B54B4" w:rsidRPr="00715E74" w:rsidRDefault="005B54B4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нормативно-правового акта в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>2 ч.1 ст.7 Федерального закона «Об организации предоставления государственных и муниципальных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 от 27.07.2010 года № 210-ФЗ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spellStart"/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gramStart"/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п.4 Методики проведения антикоррупционной экспертизы нормативных правовых актов и проектов нормативных правовых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актов, утвержденной Постановлением Правительства РФ от 26.02.2010 года №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96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AE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715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54B4" w:rsidRPr="00715E74" w:rsidRDefault="005B54B4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4" w:rsidRPr="00715E74" w:rsidRDefault="005B54B4" w:rsidP="00213FC8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0DFE" w:rsidRP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3FC8" w:rsidRPr="00213FC8">
        <w:t xml:space="preserve"> 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землепользования и застройки сельского поселения </w:t>
      </w:r>
      <w:proofErr w:type="spellStart"/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</w:t>
      </w:r>
      <w:proofErr w:type="spellStart"/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обнародовать 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hyperlink r:id="rId8" w:history="1">
        <w:r w:rsidRPr="00A10C66">
          <w:rPr>
            <w:rFonts w:ascii="Times New Roman" w:eastAsia="Arial Unicode MS" w:hAnsi="Times New Roman" w:cs="font129"/>
            <w:kern w:val="1"/>
            <w:sz w:val="24"/>
            <w:szCs w:val="24"/>
          </w:rPr>
          <w:t>http://spbadrakovski.ru/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возложить на  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комиссию Совета сельского поселения </w:t>
      </w:r>
      <w:proofErr w:type="spellStart"/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адраков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развитию предпринимательства, земельным вопросам, благоустройству и экологии (председатель коми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</w:t>
      </w:r>
      <w:proofErr w:type="spellStart"/>
      <w:r w:rsid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Афлятунов</w:t>
      </w:r>
      <w:proofErr w:type="spellEnd"/>
      <w:r w:rsidR="00FF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З.Х.)</w:t>
      </w:r>
    </w:p>
    <w:p w:rsidR="005B54B4" w:rsidRPr="00715E74" w:rsidRDefault="005B54B4" w:rsidP="005B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Pr="00715E74">
        <w:rPr>
          <w:rFonts w:ascii="Times New Roman" w:eastAsia="Calibri" w:hAnsi="Times New Roman" w:cs="Times New Roman"/>
          <w:b/>
          <w:sz w:val="24"/>
          <w:szCs w:val="24"/>
        </w:rPr>
        <w:t>И.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715E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Мидатов</w:t>
      </w:r>
      <w:proofErr w:type="spellEnd"/>
    </w:p>
    <w:p w:rsidR="006A4DF8" w:rsidRDefault="006A4DF8" w:rsidP="005B54B4">
      <w:pPr>
        <w:rPr>
          <w:rFonts w:ascii="Times New Roman" w:eastAsia="Calibri" w:hAnsi="Times New Roman" w:cs="Times New Roman"/>
          <w:sz w:val="24"/>
          <w:szCs w:val="24"/>
        </w:rPr>
      </w:pPr>
    </w:p>
    <w:p w:rsidR="006A4DF8" w:rsidRDefault="006A4DF8" w:rsidP="005B54B4">
      <w:pPr>
        <w:rPr>
          <w:rFonts w:ascii="Times New Roman" w:eastAsia="Calibri" w:hAnsi="Times New Roman" w:cs="Times New Roman"/>
          <w:sz w:val="24"/>
          <w:szCs w:val="24"/>
        </w:rPr>
      </w:pPr>
    </w:p>
    <w:p w:rsidR="006A4DF8" w:rsidRDefault="006A4DF8" w:rsidP="006A4DF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A4DF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4D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A4DF8">
        <w:rPr>
          <w:rFonts w:ascii="Times New Roman" w:hAnsi="Times New Roman" w:cs="Times New Roman"/>
          <w:sz w:val="24"/>
          <w:szCs w:val="24"/>
        </w:rPr>
        <w:t>ольшебадраково</w:t>
      </w:r>
      <w:proofErr w:type="spellEnd"/>
    </w:p>
    <w:p w:rsidR="006A4DF8" w:rsidRPr="007E43D9" w:rsidRDefault="006A4DF8" w:rsidP="006A4DF8">
      <w:pPr>
        <w:pStyle w:val="a5"/>
        <w:rPr>
          <w:rFonts w:ascii="Times New Roman" w:hAnsi="Times New Roman" w:cs="Times New Roman"/>
          <w:sz w:val="24"/>
          <w:szCs w:val="24"/>
        </w:rPr>
      </w:pPr>
      <w:r w:rsidRPr="007E43D9">
        <w:rPr>
          <w:rFonts w:ascii="Times New Roman" w:hAnsi="Times New Roman" w:cs="Times New Roman"/>
          <w:sz w:val="24"/>
          <w:szCs w:val="24"/>
        </w:rPr>
        <w:t>30.09.2016 года</w:t>
      </w:r>
    </w:p>
    <w:p w:rsidR="006A4DF8" w:rsidRPr="007E43D9" w:rsidRDefault="006A4DF8" w:rsidP="006A4DF8">
      <w:pPr>
        <w:pStyle w:val="a5"/>
        <w:rPr>
          <w:rFonts w:ascii="Times New Roman" w:hAnsi="Times New Roman" w:cs="Times New Roman"/>
          <w:sz w:val="24"/>
          <w:szCs w:val="24"/>
        </w:rPr>
      </w:pPr>
      <w:r w:rsidRPr="007E43D9">
        <w:rPr>
          <w:rFonts w:ascii="Times New Roman" w:hAnsi="Times New Roman" w:cs="Times New Roman"/>
          <w:sz w:val="24"/>
          <w:szCs w:val="24"/>
        </w:rPr>
        <w:t>№</w:t>
      </w:r>
      <w:r w:rsidR="007E43D9" w:rsidRPr="007E43D9"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6A4DF8" w:rsidRPr="006A4DF8" w:rsidRDefault="006A4DF8" w:rsidP="006A4D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4DF8" w:rsidRDefault="006A4DF8" w:rsidP="005B54B4">
      <w:pPr>
        <w:rPr>
          <w:rFonts w:ascii="Times New Roman" w:eastAsia="Calibri" w:hAnsi="Times New Roman" w:cs="Times New Roman"/>
          <w:sz w:val="24"/>
          <w:szCs w:val="24"/>
        </w:rPr>
      </w:pPr>
    </w:p>
    <w:p w:rsidR="006A4DF8" w:rsidRPr="00AE2310" w:rsidRDefault="006A4DF8" w:rsidP="005B54B4">
      <w:pPr>
        <w:rPr>
          <w:rFonts w:ascii="Times New Roman" w:eastAsia="Calibri" w:hAnsi="Times New Roman" w:cs="Times New Roman"/>
          <w:sz w:val="24"/>
          <w:szCs w:val="24"/>
        </w:rPr>
        <w:sectPr w:rsidR="006A4DF8" w:rsidRPr="00AE2310" w:rsidSect="00DC4502">
          <w:pgSz w:w="11906" w:h="16838"/>
          <w:pgMar w:top="0" w:right="566" w:bottom="1134" w:left="1701" w:header="709" w:footer="709" w:gutter="0"/>
          <w:cols w:space="708"/>
          <w:docGrid w:linePitch="360"/>
        </w:sectPr>
      </w:pPr>
    </w:p>
    <w:p w:rsidR="005B54B4" w:rsidRPr="00715E74" w:rsidRDefault="005B54B4" w:rsidP="006A4DF8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>Утверждены</w:t>
      </w:r>
    </w:p>
    <w:p w:rsidR="005B54B4" w:rsidRPr="00715E74" w:rsidRDefault="006A4DF8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решение</w:t>
      </w:r>
      <w:r w:rsidR="005B54B4" w:rsidRPr="00715E74">
        <w:rPr>
          <w:rFonts w:ascii="Times New Roman" w:eastAsia="Calibri" w:hAnsi="Times New Roman" w:cs="Times New Roman"/>
        </w:rPr>
        <w:t xml:space="preserve">м </w:t>
      </w:r>
      <w:r>
        <w:rPr>
          <w:rFonts w:ascii="Times New Roman" w:eastAsia="Calibri" w:hAnsi="Times New Roman" w:cs="Times New Roman"/>
        </w:rPr>
        <w:t>Совета</w:t>
      </w:r>
      <w:r w:rsidR="005B54B4" w:rsidRPr="00715E74">
        <w:rPr>
          <w:rFonts w:ascii="Times New Roman" w:eastAsia="Calibri" w:hAnsi="Times New Roman" w:cs="Times New Roman"/>
        </w:rPr>
        <w:t xml:space="preserve"> </w:t>
      </w:r>
      <w:r w:rsidR="005B54B4">
        <w:rPr>
          <w:rFonts w:ascii="Times New Roman" w:eastAsia="Calibri" w:hAnsi="Times New Roman" w:cs="Times New Roman"/>
        </w:rPr>
        <w:t>сельского поселения</w:t>
      </w:r>
      <w:r w:rsidR="005B54B4" w:rsidRPr="00715E74">
        <w:rPr>
          <w:rFonts w:ascii="Times New Roman" w:eastAsia="Calibri" w:hAnsi="Times New Roman" w:cs="Times New Roman"/>
        </w:rPr>
        <w:t xml:space="preserve"> </w:t>
      </w:r>
    </w:p>
    <w:p w:rsidR="005B54B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Бадраковский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сельсовет</w:t>
      </w:r>
      <w:r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 xml:space="preserve">муниципального района 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proofErr w:type="spellStart"/>
      <w:r w:rsidRPr="00715E74">
        <w:rPr>
          <w:rFonts w:ascii="Times New Roman" w:eastAsia="Calibri" w:hAnsi="Times New Roman" w:cs="Times New Roman"/>
        </w:rPr>
        <w:t>Бураевский</w:t>
      </w:r>
      <w:proofErr w:type="spellEnd"/>
      <w:r w:rsidRPr="00715E74">
        <w:rPr>
          <w:rFonts w:ascii="Times New Roman" w:eastAsia="Calibri" w:hAnsi="Times New Roman" w:cs="Times New Roman"/>
        </w:rPr>
        <w:t xml:space="preserve"> район </w:t>
      </w:r>
      <w:r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>Республики Башкортостан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</w:rPr>
      </w:pPr>
      <w:r w:rsidRPr="00715E74">
        <w:rPr>
          <w:rFonts w:ascii="Times New Roman" w:eastAsia="Calibri" w:hAnsi="Times New Roman" w:cs="Times New Roman"/>
        </w:rPr>
        <w:t xml:space="preserve">от </w:t>
      </w:r>
      <w:r w:rsidR="006A4DF8">
        <w:rPr>
          <w:rFonts w:ascii="Times New Roman" w:eastAsia="Calibri" w:hAnsi="Times New Roman" w:cs="Times New Roman"/>
        </w:rPr>
        <w:t>30</w:t>
      </w:r>
      <w:r w:rsidR="00620DFE">
        <w:rPr>
          <w:rFonts w:ascii="Times New Roman" w:eastAsia="Calibri" w:hAnsi="Times New Roman" w:cs="Times New Roman"/>
        </w:rPr>
        <w:t xml:space="preserve"> сен</w:t>
      </w:r>
      <w:r w:rsidRPr="00715E74">
        <w:rPr>
          <w:rFonts w:ascii="Times New Roman" w:eastAsia="Calibri" w:hAnsi="Times New Roman" w:cs="Times New Roman"/>
        </w:rPr>
        <w:t>тября</w:t>
      </w:r>
      <w:r w:rsidR="00620DFE">
        <w:rPr>
          <w:rFonts w:ascii="Times New Roman" w:eastAsia="Calibri" w:hAnsi="Times New Roman" w:cs="Times New Roman"/>
        </w:rPr>
        <w:t xml:space="preserve"> </w:t>
      </w:r>
      <w:r w:rsidRPr="00715E74">
        <w:rPr>
          <w:rFonts w:ascii="Times New Roman" w:eastAsia="Calibri" w:hAnsi="Times New Roman" w:cs="Times New Roman"/>
        </w:rPr>
        <w:t xml:space="preserve"> 201</w:t>
      </w:r>
      <w:r w:rsidR="00620DFE">
        <w:rPr>
          <w:rFonts w:ascii="Times New Roman" w:eastAsia="Calibri" w:hAnsi="Times New Roman" w:cs="Times New Roman"/>
        </w:rPr>
        <w:t>6</w:t>
      </w:r>
      <w:r w:rsidRPr="00715E74">
        <w:rPr>
          <w:rFonts w:ascii="Times New Roman" w:eastAsia="Calibri" w:hAnsi="Times New Roman" w:cs="Times New Roman"/>
        </w:rPr>
        <w:t xml:space="preserve"> года № </w:t>
      </w:r>
      <w:r w:rsidR="007E43D9">
        <w:rPr>
          <w:rFonts w:ascii="Times New Roman" w:eastAsia="Calibri" w:hAnsi="Times New Roman" w:cs="Times New Roman"/>
        </w:rPr>
        <w:t>91</w:t>
      </w:r>
      <w:bookmarkStart w:id="0" w:name="_GoBack"/>
      <w:bookmarkEnd w:id="0"/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</w:p>
    <w:p w:rsidR="005B54B4" w:rsidRDefault="001B2C66" w:rsidP="001B2C66">
      <w:pPr>
        <w:tabs>
          <w:tab w:val="left" w:pos="13277"/>
          <w:tab w:val="left" w:pos="15480"/>
        </w:tabs>
        <w:spacing w:after="0" w:line="240" w:lineRule="auto"/>
        <w:ind w:left="141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5B54B4" w:rsidRPr="00715E74">
        <w:rPr>
          <w:rFonts w:ascii="Times New Roman" w:eastAsia="Calibri" w:hAnsi="Times New Roman" w:cs="Times New Roman"/>
          <w:b/>
          <w:sz w:val="24"/>
          <w:szCs w:val="24"/>
        </w:rPr>
        <w:t>И З М Е Н Е Н И Я,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4B4" w:rsidRPr="006A4DF8" w:rsidRDefault="005B54B4" w:rsidP="006A4DF8">
      <w:pPr>
        <w:spacing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вносимые в </w:t>
      </w:r>
      <w:r w:rsidR="006A4DF8">
        <w:rPr>
          <w:rFonts w:ascii="Times New Roman" w:eastAsia="Calibri" w:hAnsi="Times New Roman" w:cs="Times New Roman"/>
          <w:b/>
          <w:sz w:val="24"/>
          <w:szCs w:val="24"/>
        </w:rPr>
        <w:t>реше</w:t>
      </w:r>
      <w:r w:rsidR="00620DFE" w:rsidRPr="00620DFE">
        <w:rPr>
          <w:rFonts w:ascii="Times New Roman" w:eastAsia="Calibri" w:hAnsi="Times New Roman" w:cs="Times New Roman"/>
          <w:b/>
          <w:sz w:val="24"/>
          <w:szCs w:val="24"/>
        </w:rPr>
        <w:t xml:space="preserve">ние </w:t>
      </w:r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>Бадраковский</w:t>
      </w:r>
      <w:proofErr w:type="spellEnd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>Бураевский</w:t>
      </w:r>
      <w:proofErr w:type="spellEnd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от 09.06.2015 г. №306 «Об утверждении Правил землепользования и застройки сельского поселения </w:t>
      </w:r>
      <w:proofErr w:type="spellStart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>Бадраковский</w:t>
      </w:r>
      <w:proofErr w:type="spellEnd"/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</w:t>
      </w:r>
      <w:r w:rsidR="006A4DF8">
        <w:rPr>
          <w:rFonts w:ascii="Times New Roman" w:eastAsia="Calibri" w:hAnsi="Times New Roman" w:cs="Times New Roman"/>
          <w:b/>
          <w:sz w:val="24"/>
          <w:szCs w:val="24"/>
        </w:rPr>
        <w:t xml:space="preserve">ьного района </w:t>
      </w:r>
      <w:proofErr w:type="spellStart"/>
      <w:r w:rsidR="006A4DF8">
        <w:rPr>
          <w:rFonts w:ascii="Times New Roman" w:eastAsia="Calibri" w:hAnsi="Times New Roman" w:cs="Times New Roman"/>
          <w:b/>
          <w:sz w:val="24"/>
          <w:szCs w:val="24"/>
        </w:rPr>
        <w:t>Бураевский</w:t>
      </w:r>
      <w:proofErr w:type="spellEnd"/>
      <w:r w:rsidR="006A4DF8">
        <w:rPr>
          <w:rFonts w:ascii="Times New Roman" w:eastAsia="Calibri" w:hAnsi="Times New Roman" w:cs="Times New Roman"/>
          <w:b/>
          <w:sz w:val="24"/>
          <w:szCs w:val="24"/>
        </w:rPr>
        <w:t xml:space="preserve"> район  </w:t>
      </w:r>
      <w:r w:rsidR="006A4DF8" w:rsidRPr="006A4DF8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Башкортостан»</w:t>
      </w:r>
      <w:r w:rsidR="00620DFE" w:rsidRPr="00620DF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B54B4" w:rsidRPr="00715E74" w:rsidRDefault="005B54B4" w:rsidP="005B54B4">
      <w:pPr>
        <w:tabs>
          <w:tab w:val="left" w:pos="13277"/>
          <w:tab w:val="left" w:pos="1548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5B54B4" w:rsidRPr="00715E74" w:rsidRDefault="005B54B4" w:rsidP="005B54B4">
      <w:pPr>
        <w:spacing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20DFE">
        <w:rPr>
          <w:rFonts w:ascii="Times New Roman" w:eastAsia="Calibri" w:hAnsi="Times New Roman" w:cs="Times New Roman"/>
          <w:sz w:val="24"/>
          <w:szCs w:val="24"/>
        </w:rPr>
        <w:t xml:space="preserve">1. В </w:t>
      </w:r>
      <w:r w:rsidR="006A4DF8">
        <w:rPr>
          <w:rFonts w:ascii="Times New Roman" w:eastAsia="Calibri" w:hAnsi="Times New Roman" w:cs="Times New Roman"/>
          <w:sz w:val="24"/>
          <w:szCs w:val="24"/>
        </w:rPr>
        <w:t>реше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>ни</w:t>
      </w:r>
      <w:r w:rsidR="00620DFE">
        <w:rPr>
          <w:rFonts w:ascii="Times New Roman" w:eastAsia="Calibri" w:hAnsi="Times New Roman" w:cs="Times New Roman"/>
          <w:sz w:val="24"/>
          <w:szCs w:val="24"/>
        </w:rPr>
        <w:t>и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  от </w:t>
      </w:r>
      <w:r w:rsidR="006A4DF8">
        <w:rPr>
          <w:rFonts w:ascii="Times New Roman" w:eastAsia="Calibri" w:hAnsi="Times New Roman" w:cs="Times New Roman"/>
          <w:sz w:val="24"/>
          <w:szCs w:val="24"/>
        </w:rPr>
        <w:t>09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F8">
        <w:rPr>
          <w:rFonts w:ascii="Times New Roman" w:eastAsia="Calibri" w:hAnsi="Times New Roman" w:cs="Times New Roman"/>
          <w:sz w:val="24"/>
          <w:szCs w:val="24"/>
        </w:rPr>
        <w:t>июня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6A4DF8">
        <w:rPr>
          <w:rFonts w:ascii="Times New Roman" w:eastAsia="Calibri" w:hAnsi="Times New Roman" w:cs="Times New Roman"/>
          <w:sz w:val="24"/>
          <w:szCs w:val="24"/>
        </w:rPr>
        <w:t>5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6A4DF8">
        <w:rPr>
          <w:rFonts w:ascii="Times New Roman" w:eastAsia="Calibri" w:hAnsi="Times New Roman" w:cs="Times New Roman"/>
          <w:sz w:val="24"/>
          <w:szCs w:val="24"/>
        </w:rPr>
        <w:t>306</w:t>
      </w:r>
      <w:r w:rsidR="00620DFE" w:rsidRPr="00620D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A4DF8" w:rsidRPr="006A4DF8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землепользования и застройки сельского поселения </w:t>
      </w:r>
      <w:proofErr w:type="spellStart"/>
      <w:r w:rsidR="006A4DF8" w:rsidRPr="006A4DF8">
        <w:rPr>
          <w:rFonts w:ascii="Times New Roman" w:eastAsia="Calibri" w:hAnsi="Times New Roman" w:cs="Times New Roman"/>
          <w:sz w:val="24"/>
          <w:szCs w:val="24"/>
        </w:rPr>
        <w:t>Бадраковский</w:t>
      </w:r>
      <w:proofErr w:type="spellEnd"/>
      <w:r w:rsidR="006A4DF8" w:rsidRPr="006A4DF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A4DF8" w:rsidRPr="006A4DF8">
        <w:rPr>
          <w:rFonts w:ascii="Times New Roman" w:eastAsia="Calibri" w:hAnsi="Times New Roman" w:cs="Times New Roman"/>
          <w:sz w:val="24"/>
          <w:szCs w:val="24"/>
        </w:rPr>
        <w:t>Бураевский</w:t>
      </w:r>
      <w:proofErr w:type="spellEnd"/>
      <w:r w:rsidR="006A4DF8" w:rsidRPr="006A4DF8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» </w:t>
      </w: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(в приложении к указанному </w:t>
      </w:r>
      <w:r w:rsidR="006A4DF8">
        <w:rPr>
          <w:rFonts w:ascii="Times New Roman" w:eastAsia="Calibri" w:hAnsi="Times New Roman" w:cs="Times New Roman"/>
          <w:sz w:val="24"/>
          <w:szCs w:val="24"/>
        </w:rPr>
        <w:t>реш</w:t>
      </w:r>
      <w:r w:rsidR="007A73B8">
        <w:rPr>
          <w:rFonts w:ascii="Times New Roman" w:eastAsia="Calibri" w:hAnsi="Times New Roman" w:cs="Times New Roman"/>
          <w:sz w:val="24"/>
          <w:szCs w:val="24"/>
        </w:rPr>
        <w:t>ен</w:t>
      </w:r>
      <w:r w:rsidRPr="00715E74">
        <w:rPr>
          <w:rFonts w:ascii="Times New Roman" w:eastAsia="Calibri" w:hAnsi="Times New Roman" w:cs="Times New Roman"/>
          <w:sz w:val="24"/>
          <w:szCs w:val="24"/>
        </w:rPr>
        <w:t>ию):</w:t>
      </w:r>
    </w:p>
    <w:p w:rsidR="005B54B4" w:rsidRDefault="005B54B4" w:rsidP="00A92EFC">
      <w:pPr>
        <w:tabs>
          <w:tab w:val="left" w:pos="13277"/>
          <w:tab w:val="left" w:pos="1548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E74">
        <w:rPr>
          <w:rFonts w:ascii="Times New Roman" w:eastAsia="Calibri" w:hAnsi="Times New Roman" w:cs="Times New Roman"/>
          <w:sz w:val="24"/>
          <w:szCs w:val="24"/>
        </w:rPr>
        <w:t xml:space="preserve">          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E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15E74">
        <w:rPr>
          <w:rFonts w:ascii="Times New Roman" w:eastAsia="Calibri" w:hAnsi="Times New Roman" w:cs="Times New Roman"/>
          <w:sz w:val="24"/>
          <w:szCs w:val="24"/>
        </w:rPr>
        <w:t>п</w:t>
      </w:r>
      <w:r w:rsidR="00A92EFC">
        <w:rPr>
          <w:rFonts w:ascii="Times New Roman" w:eastAsia="Calibri" w:hAnsi="Times New Roman" w:cs="Times New Roman"/>
          <w:sz w:val="24"/>
          <w:szCs w:val="24"/>
        </w:rPr>
        <w:t>.2 статьи 42 главы 10 Раздела 1 Правил исключить следующие подпункты:</w:t>
      </w:r>
      <w:r w:rsidR="0056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2EFC" w:rsidRP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C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C">
        <w:rPr>
          <w:rFonts w:ascii="Times New Roman" w:eastAsia="Calibri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C">
        <w:rPr>
          <w:rFonts w:ascii="Times New Roman" w:eastAsia="Calibri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3B182B" w:rsidRDefault="003B182B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в п.4 статьи 42 главы 10 Раздела 1 </w:t>
      </w:r>
      <w:r w:rsidR="004A059B">
        <w:rPr>
          <w:rFonts w:ascii="Times New Roman" w:eastAsia="Calibri" w:hAnsi="Times New Roman" w:cs="Times New Roman"/>
          <w:sz w:val="24"/>
          <w:szCs w:val="24"/>
        </w:rPr>
        <w:t xml:space="preserve">Правил  </w:t>
      </w:r>
      <w:r>
        <w:rPr>
          <w:rFonts w:ascii="Times New Roman" w:eastAsia="Calibri" w:hAnsi="Times New Roman" w:cs="Times New Roman"/>
          <w:sz w:val="24"/>
          <w:szCs w:val="24"/>
        </w:rPr>
        <w:t>исключить подпункты:</w:t>
      </w:r>
    </w:p>
    <w:p w:rsidR="00A92EFC" w:rsidRP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C">
        <w:rPr>
          <w:rFonts w:ascii="Times New Roman" w:eastAsia="Calibri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A92EFC" w:rsidRDefault="00A92EFC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C">
        <w:rPr>
          <w:rFonts w:ascii="Times New Roman" w:eastAsia="Calibri" w:hAnsi="Times New Roman" w:cs="Times New Roman"/>
          <w:sz w:val="24"/>
          <w:szCs w:val="24"/>
        </w:rPr>
        <w:t>2) градостроительный план земельного участка;</w:t>
      </w:r>
    </w:p>
    <w:p w:rsidR="003B182B" w:rsidRDefault="003B182B" w:rsidP="00A92EFC">
      <w:pPr>
        <w:tabs>
          <w:tab w:val="left" w:pos="13277"/>
          <w:tab w:val="left" w:pos="15480"/>
        </w:tabs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492" w:rsidRDefault="005B54B4" w:rsidP="00A92EFC">
      <w:pPr>
        <w:tabs>
          <w:tab w:val="left" w:pos="13277"/>
          <w:tab w:val="left" w:pos="15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B182B">
        <w:rPr>
          <w:rFonts w:ascii="Times New Roman" w:eastAsia="Calibri" w:hAnsi="Times New Roman" w:cs="Times New Roman"/>
          <w:sz w:val="24"/>
          <w:szCs w:val="24"/>
        </w:rPr>
        <w:t xml:space="preserve">      в) в п.3 статьи 44 главы 10 Раздела 1 </w:t>
      </w:r>
      <w:r w:rsidR="004A059B">
        <w:rPr>
          <w:rFonts w:ascii="Times New Roman" w:eastAsia="Calibri" w:hAnsi="Times New Roman" w:cs="Times New Roman"/>
          <w:sz w:val="24"/>
          <w:szCs w:val="24"/>
        </w:rPr>
        <w:t xml:space="preserve">Правил в части требования от заявителей предоставления документов, находящихся в распоряжении органов, предоставляющих муниципальные услуги </w:t>
      </w:r>
      <w:r w:rsidR="003B182B">
        <w:rPr>
          <w:rFonts w:ascii="Times New Roman" w:eastAsia="Calibri" w:hAnsi="Times New Roman" w:cs="Times New Roman"/>
          <w:sz w:val="24"/>
          <w:szCs w:val="24"/>
        </w:rPr>
        <w:t>исключить подпункты:</w:t>
      </w:r>
    </w:p>
    <w:p w:rsidR="003B182B" w:rsidRPr="003B182B" w:rsidRDefault="003B182B" w:rsidP="003B182B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82B">
        <w:rPr>
          <w:rFonts w:ascii="Times New Roman" w:eastAsia="Calibri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3B182B" w:rsidRPr="003B182B" w:rsidRDefault="003B182B" w:rsidP="003B182B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2B">
        <w:rPr>
          <w:rFonts w:ascii="Times New Roman" w:eastAsia="Calibri" w:hAnsi="Times New Roman" w:cs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B182B" w:rsidRDefault="003B182B" w:rsidP="003B182B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2B">
        <w:rPr>
          <w:rFonts w:ascii="Times New Roman" w:eastAsia="Calibri" w:hAnsi="Times New Roman" w:cs="Times New Roman"/>
          <w:sz w:val="24"/>
          <w:szCs w:val="24"/>
        </w:rPr>
        <w:t>- разрешение на строительство</w:t>
      </w:r>
      <w:r w:rsidR="005220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20C5" w:rsidRDefault="005220C5" w:rsidP="003B182B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2B" w:rsidRDefault="005220C5" w:rsidP="005220C5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 п.5 статьи 44 главы 10 Раздел 1 Правил первую строку изложить в следующей редакции:</w:t>
      </w:r>
    </w:p>
    <w:p w:rsidR="005220C5" w:rsidRDefault="005220C5" w:rsidP="005220C5">
      <w:pPr>
        <w:tabs>
          <w:tab w:val="left" w:pos="13277"/>
          <w:tab w:val="left" w:pos="15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0C5">
        <w:rPr>
          <w:rFonts w:ascii="Times New Roman" w:eastAsia="Calibri" w:hAnsi="Times New Roman" w:cs="Times New Roman"/>
          <w:sz w:val="24"/>
          <w:szCs w:val="24"/>
        </w:rPr>
        <w:t xml:space="preserve">- отсутствие документов, указанных в пункте </w:t>
      </w:r>
      <w:r>
        <w:rPr>
          <w:rFonts w:ascii="Times New Roman" w:eastAsia="Calibri" w:hAnsi="Times New Roman" w:cs="Times New Roman"/>
          <w:sz w:val="24"/>
          <w:szCs w:val="24"/>
        </w:rPr>
        <w:t>3 настоящей статьи Правил.</w:t>
      </w:r>
    </w:p>
    <w:sectPr w:rsidR="005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12" w:rsidRDefault="00217E12" w:rsidP="006A4DF8">
      <w:pPr>
        <w:spacing w:after="0" w:line="240" w:lineRule="auto"/>
      </w:pPr>
      <w:r>
        <w:separator/>
      </w:r>
    </w:p>
  </w:endnote>
  <w:endnote w:type="continuationSeparator" w:id="0">
    <w:p w:rsidR="00217E12" w:rsidRDefault="00217E12" w:rsidP="006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12" w:rsidRDefault="00217E12" w:rsidP="006A4DF8">
      <w:pPr>
        <w:spacing w:after="0" w:line="240" w:lineRule="auto"/>
      </w:pPr>
      <w:r>
        <w:separator/>
      </w:r>
    </w:p>
  </w:footnote>
  <w:footnote w:type="continuationSeparator" w:id="0">
    <w:p w:rsidR="00217E12" w:rsidRDefault="00217E12" w:rsidP="006A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103D5"/>
    <w:rsid w:val="00140928"/>
    <w:rsid w:val="001B2C66"/>
    <w:rsid w:val="0020346E"/>
    <w:rsid w:val="00213FC8"/>
    <w:rsid w:val="00217E12"/>
    <w:rsid w:val="003A6D98"/>
    <w:rsid w:val="003B182B"/>
    <w:rsid w:val="004A059B"/>
    <w:rsid w:val="005220C5"/>
    <w:rsid w:val="00562492"/>
    <w:rsid w:val="005B3A66"/>
    <w:rsid w:val="005B54B4"/>
    <w:rsid w:val="006060C4"/>
    <w:rsid w:val="00620DFE"/>
    <w:rsid w:val="006A4DF8"/>
    <w:rsid w:val="007A73B8"/>
    <w:rsid w:val="007E43D9"/>
    <w:rsid w:val="009733F2"/>
    <w:rsid w:val="00A92EFC"/>
    <w:rsid w:val="00AE7A5D"/>
    <w:rsid w:val="00C0657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F8"/>
  </w:style>
  <w:style w:type="paragraph" w:styleId="a8">
    <w:name w:val="footer"/>
    <w:basedOn w:val="a"/>
    <w:link w:val="a9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F8"/>
  </w:style>
  <w:style w:type="paragraph" w:styleId="a8">
    <w:name w:val="footer"/>
    <w:basedOn w:val="a"/>
    <w:link w:val="a9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drakovsk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2016-09-25T11:25:00Z</cp:lastPrinted>
  <dcterms:created xsi:type="dcterms:W3CDTF">2016-10-06T06:21:00Z</dcterms:created>
  <dcterms:modified xsi:type="dcterms:W3CDTF">2016-10-06T06:21:00Z</dcterms:modified>
</cp:coreProperties>
</file>