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4375DCF7" wp14:editId="1BAAC4C7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5430" w:rsidRDefault="00225430" w:rsidP="0022543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</w:p>
    <w:p w:rsidR="00CC12E6" w:rsidRDefault="004D499F" w:rsidP="0022543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  <w:r w:rsidRPr="004D499F"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  <w:t>ПОСТАНОВЛЕНИЕ</w:t>
      </w:r>
    </w:p>
    <w:p w:rsidR="004D499F" w:rsidRPr="0016425C" w:rsidRDefault="000354B8" w:rsidP="000354B8">
      <w:pPr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20</w:t>
      </w:r>
      <w:r w:rsidR="00BA68F2" w:rsidRP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990679" w:rsidRP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770DA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декабря</w:t>
      </w:r>
      <w:r w:rsidR="00003F12" w:rsidRP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4D499F" w:rsidRP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201</w:t>
      </w:r>
      <w:r w:rsidR="00451345" w:rsidRP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9</w:t>
      </w:r>
      <w:r w:rsidR="004D499F" w:rsidRP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года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</w:t>
      </w:r>
      <w:r w:rsidR="004D499F" w:rsidRP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              </w:t>
      </w:r>
      <w:r w:rsid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    </w:t>
      </w:r>
      <w:r w:rsidR="001F776B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B22D9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</w:t>
      </w:r>
      <w:r w:rsidR="004D499F" w:rsidRPr="0016425C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4D499F" w:rsidRPr="001E244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№</w:t>
      </w:r>
      <w:r w:rsidR="0060657D" w:rsidRPr="001E2447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134ADF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100</w:t>
      </w:r>
    </w:p>
    <w:p w:rsidR="00134ADF" w:rsidRPr="00925292" w:rsidRDefault="00134ADF" w:rsidP="009252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 xml:space="preserve">Об утверждении порядка завершения операций по исполнению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</w:t>
      </w:r>
    </w:p>
    <w:p w:rsidR="00134ADF" w:rsidRPr="00925292" w:rsidRDefault="00134ADF" w:rsidP="00134AD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34ADF" w:rsidRPr="00925292" w:rsidRDefault="00134ADF" w:rsidP="00134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925292">
          <w:rPr>
            <w:rFonts w:ascii="Times New Roman" w:hAnsi="Times New Roman" w:cs="Times New Roman"/>
            <w:sz w:val="28"/>
            <w:szCs w:val="28"/>
          </w:rPr>
          <w:t>статьи 242</w:t>
        </w:r>
      </w:hyperlink>
      <w:r w:rsidRPr="009252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25292" w:rsidRPr="00925292">
        <w:rPr>
          <w:rFonts w:ascii="Times New Roman" w:hAnsi="Times New Roman" w:cs="Times New Roman"/>
          <w:sz w:val="28"/>
          <w:szCs w:val="28"/>
        </w:rPr>
        <w:t>от 28.02.2014г  № 230</w:t>
      </w:r>
      <w:r w:rsidRPr="00925292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сельском поселении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Start"/>
      <w:r w:rsidRPr="00925292">
        <w:rPr>
          <w:rFonts w:ascii="Times New Roman" w:hAnsi="Times New Roman" w:cs="Times New Roman"/>
          <w:sz w:val="28"/>
          <w:szCs w:val="28"/>
        </w:rPr>
        <w:t>"А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134ADF" w:rsidRPr="00925292" w:rsidRDefault="00134ADF" w:rsidP="00134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9252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25292">
        <w:rPr>
          <w:rFonts w:ascii="Times New Roman" w:hAnsi="Times New Roman" w:cs="Times New Roman"/>
          <w:sz w:val="28"/>
          <w:szCs w:val="28"/>
        </w:rPr>
        <w:t xml:space="preserve"> завершения операций по исполнению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году.</w:t>
      </w:r>
    </w:p>
    <w:p w:rsidR="00134ADF" w:rsidRPr="00925292" w:rsidRDefault="00134ADF" w:rsidP="00134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925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 w:rsidR="00925292" w:rsidRPr="00925292">
        <w:rPr>
          <w:rFonts w:ascii="Times New Roman" w:hAnsi="Times New Roman" w:cs="Times New Roman"/>
          <w:sz w:val="28"/>
          <w:szCs w:val="28"/>
        </w:rPr>
        <w:t>агаю на себя.</w:t>
      </w:r>
    </w:p>
    <w:p w:rsidR="00134ADF" w:rsidRPr="00925292" w:rsidRDefault="00134ADF" w:rsidP="00134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DF" w:rsidRPr="00925292" w:rsidRDefault="00134ADF" w:rsidP="00134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DF" w:rsidRPr="00925292" w:rsidRDefault="00134ADF" w:rsidP="00134A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29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25292" w:rsidRPr="0092529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25292" w:rsidRPr="00925292" w:rsidRDefault="00925292" w:rsidP="00134A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5292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</w:t>
      </w:r>
      <w:proofErr w:type="spellStart"/>
      <w:r w:rsidRPr="00925292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</w:p>
    <w:p w:rsidR="00134ADF" w:rsidRPr="00925292" w:rsidRDefault="00134ADF" w:rsidP="00134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DF" w:rsidRPr="00925292" w:rsidRDefault="00134ADF" w:rsidP="00134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DF" w:rsidRPr="00925292" w:rsidRDefault="00134ADF" w:rsidP="00134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DF" w:rsidRPr="00925292" w:rsidRDefault="00134ADF" w:rsidP="00134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DF" w:rsidRPr="00925292" w:rsidRDefault="00134ADF" w:rsidP="00134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DF" w:rsidRPr="00925292" w:rsidRDefault="00134ADF" w:rsidP="00134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DF" w:rsidRPr="00925292" w:rsidRDefault="00134ADF" w:rsidP="00134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DF" w:rsidRPr="00925292" w:rsidRDefault="00134ADF" w:rsidP="00134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DF" w:rsidRPr="00925292" w:rsidRDefault="00134ADF" w:rsidP="00134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DF" w:rsidRPr="00925292" w:rsidRDefault="00134ADF" w:rsidP="00134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DF" w:rsidRPr="00925292" w:rsidRDefault="00134ADF" w:rsidP="00134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DF" w:rsidRDefault="00134ADF" w:rsidP="009252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292" w:rsidRPr="00925292" w:rsidRDefault="00925292" w:rsidP="009252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292" w:rsidRPr="00925292" w:rsidRDefault="00925292" w:rsidP="00134A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ADF" w:rsidRPr="00925292" w:rsidRDefault="00134ADF" w:rsidP="00134ADF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925292">
        <w:rPr>
          <w:rFonts w:ascii="Times New Roman" w:hAnsi="Times New Roman" w:cs="Times New Roman"/>
          <w:szCs w:val="28"/>
        </w:rPr>
        <w:lastRenderedPageBreak/>
        <w:t>Утвержден</w:t>
      </w:r>
    </w:p>
    <w:p w:rsidR="00134ADF" w:rsidRPr="00925292" w:rsidRDefault="00134ADF" w:rsidP="00925292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925292">
        <w:rPr>
          <w:rFonts w:ascii="Times New Roman" w:hAnsi="Times New Roman" w:cs="Times New Roman"/>
          <w:szCs w:val="28"/>
        </w:rPr>
        <w:t xml:space="preserve">Постановлением Администрации сельского </w:t>
      </w:r>
      <w:bookmarkStart w:id="0" w:name="_GoBack"/>
      <w:bookmarkEnd w:id="0"/>
      <w:r w:rsidRPr="00925292">
        <w:rPr>
          <w:rFonts w:ascii="Times New Roman" w:hAnsi="Times New Roman" w:cs="Times New Roman"/>
          <w:szCs w:val="28"/>
        </w:rPr>
        <w:t>поселения</w:t>
      </w:r>
    </w:p>
    <w:p w:rsidR="00134ADF" w:rsidRPr="00925292" w:rsidRDefault="00134ADF" w:rsidP="00134ADF">
      <w:pPr>
        <w:pStyle w:val="ConsPlusNormal"/>
        <w:jc w:val="right"/>
        <w:rPr>
          <w:rFonts w:ascii="Times New Roman" w:hAnsi="Times New Roman" w:cs="Times New Roman"/>
          <w:szCs w:val="28"/>
        </w:rPr>
      </w:pPr>
      <w:proofErr w:type="spellStart"/>
      <w:r w:rsidRPr="00925292">
        <w:rPr>
          <w:rFonts w:ascii="Times New Roman" w:hAnsi="Times New Roman" w:cs="Times New Roman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Cs w:val="28"/>
        </w:rPr>
        <w:t>Бураевский</w:t>
      </w:r>
      <w:proofErr w:type="spellEnd"/>
    </w:p>
    <w:p w:rsidR="00134ADF" w:rsidRPr="00925292" w:rsidRDefault="00134ADF" w:rsidP="00134ADF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925292">
        <w:rPr>
          <w:rFonts w:ascii="Times New Roman" w:hAnsi="Times New Roman" w:cs="Times New Roman"/>
          <w:szCs w:val="28"/>
        </w:rPr>
        <w:t>район Республики Башкортостан</w:t>
      </w:r>
    </w:p>
    <w:p w:rsidR="00134ADF" w:rsidRPr="00925292" w:rsidRDefault="00134ADF" w:rsidP="00134ADF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925292">
        <w:rPr>
          <w:rFonts w:ascii="Times New Roman" w:hAnsi="Times New Roman" w:cs="Times New Roman"/>
          <w:szCs w:val="28"/>
        </w:rPr>
        <w:t xml:space="preserve">от </w:t>
      </w:r>
      <w:r w:rsidR="00925292" w:rsidRPr="00925292">
        <w:rPr>
          <w:rFonts w:ascii="Times New Roman" w:hAnsi="Times New Roman" w:cs="Times New Roman"/>
          <w:szCs w:val="28"/>
        </w:rPr>
        <w:t>20</w:t>
      </w:r>
      <w:r w:rsidRPr="00925292">
        <w:rPr>
          <w:rFonts w:ascii="Times New Roman" w:hAnsi="Times New Roman" w:cs="Times New Roman"/>
          <w:szCs w:val="28"/>
        </w:rPr>
        <w:t xml:space="preserve"> декабря </w:t>
      </w:r>
      <w:r w:rsidR="00925292" w:rsidRPr="00925292">
        <w:rPr>
          <w:rFonts w:ascii="Times New Roman" w:hAnsi="Times New Roman" w:cs="Times New Roman"/>
          <w:szCs w:val="28"/>
        </w:rPr>
        <w:t>2019г.№ 100</w:t>
      </w:r>
    </w:p>
    <w:p w:rsidR="00134ADF" w:rsidRPr="00925292" w:rsidRDefault="00134ADF" w:rsidP="00134ADF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134ADF" w:rsidRPr="00925292" w:rsidRDefault="00134ADF" w:rsidP="00134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925292">
        <w:rPr>
          <w:rFonts w:ascii="Times New Roman" w:hAnsi="Times New Roman" w:cs="Times New Roman"/>
          <w:sz w:val="28"/>
          <w:szCs w:val="28"/>
        </w:rPr>
        <w:t>ПОРЯДОК</w:t>
      </w:r>
    </w:p>
    <w:p w:rsidR="00134ADF" w:rsidRPr="00925292" w:rsidRDefault="00134ADF" w:rsidP="00134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 xml:space="preserve">ЗАВЕРШЕНИЯ ОПЕРАЦИЙ ПО ИСПОЛНЕНИЮ БЮДЖЕТА СЕЛЬСКОГО ПОСЕЛЕНИЯ </w:t>
      </w:r>
      <w:r w:rsidRPr="00925292">
        <w:rPr>
          <w:rFonts w:ascii="Times New Roman" w:hAnsi="Times New Roman" w:cs="Times New Roman"/>
          <w:sz w:val="28"/>
          <w:szCs w:val="28"/>
        </w:rPr>
        <w:t>БАДРАКОВСКИЙ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 РЕСПУБЛИКИ БАШКОРТОСТАН В ТЕКУЩЕМ ФИНАНСОВОМ ГОДУ</w:t>
      </w:r>
    </w:p>
    <w:p w:rsidR="00134ADF" w:rsidRPr="00925292" w:rsidRDefault="00134ADF" w:rsidP="00134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529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925292">
          <w:rPr>
            <w:rFonts w:ascii="Times New Roman" w:hAnsi="Times New Roman" w:cs="Times New Roman"/>
            <w:sz w:val="28"/>
            <w:szCs w:val="28"/>
          </w:rPr>
          <w:t>статьей 242</w:t>
        </w:r>
      </w:hyperlink>
      <w:r w:rsidRPr="009252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решением Совета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925292" w:rsidRPr="00925292">
        <w:rPr>
          <w:rFonts w:ascii="Times New Roman" w:hAnsi="Times New Roman" w:cs="Times New Roman"/>
          <w:sz w:val="28"/>
          <w:szCs w:val="28"/>
        </w:rPr>
        <w:t>28</w:t>
      </w:r>
      <w:r w:rsidRPr="00925292">
        <w:rPr>
          <w:rFonts w:ascii="Times New Roman" w:hAnsi="Times New Roman" w:cs="Times New Roman"/>
          <w:sz w:val="28"/>
          <w:szCs w:val="28"/>
        </w:rPr>
        <w:t>.02.2014</w:t>
      </w:r>
      <w:r w:rsidR="00925292" w:rsidRPr="00925292">
        <w:rPr>
          <w:rFonts w:ascii="Times New Roman" w:hAnsi="Times New Roman" w:cs="Times New Roman"/>
          <w:sz w:val="28"/>
          <w:szCs w:val="28"/>
        </w:rPr>
        <w:t xml:space="preserve"> </w:t>
      </w:r>
      <w:r w:rsidRPr="00925292">
        <w:rPr>
          <w:rFonts w:ascii="Times New Roman" w:hAnsi="Times New Roman" w:cs="Times New Roman"/>
          <w:sz w:val="28"/>
          <w:szCs w:val="28"/>
        </w:rPr>
        <w:t>г</w:t>
      </w:r>
      <w:r w:rsidR="00925292" w:rsidRPr="00925292">
        <w:rPr>
          <w:rFonts w:ascii="Times New Roman" w:hAnsi="Times New Roman" w:cs="Times New Roman"/>
          <w:sz w:val="28"/>
          <w:szCs w:val="28"/>
        </w:rPr>
        <w:t>.</w:t>
      </w:r>
      <w:r w:rsidRPr="00925292">
        <w:rPr>
          <w:rFonts w:ascii="Times New Roman" w:hAnsi="Times New Roman" w:cs="Times New Roman"/>
          <w:sz w:val="28"/>
          <w:szCs w:val="28"/>
        </w:rPr>
        <w:t xml:space="preserve">  №</w:t>
      </w:r>
      <w:r w:rsidR="00925292" w:rsidRPr="00925292">
        <w:rPr>
          <w:rFonts w:ascii="Times New Roman" w:hAnsi="Times New Roman" w:cs="Times New Roman"/>
          <w:sz w:val="28"/>
          <w:szCs w:val="28"/>
        </w:rPr>
        <w:t xml:space="preserve"> 230</w:t>
      </w:r>
      <w:r w:rsidRPr="00925292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сельском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поселении</w:t>
      </w:r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  исполнение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завершается в части кассовых операций по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 xml:space="preserve"> расходам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источникам финансирования дефицита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31 декабря текущего финансового года.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5292">
        <w:rPr>
          <w:rFonts w:ascii="Times New Roman" w:hAnsi="Times New Roman" w:cs="Times New Roman"/>
          <w:sz w:val="28"/>
          <w:szCs w:val="28"/>
        </w:rPr>
        <w:t xml:space="preserve">В целях завершения операций по расходам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финансовое управление администрации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) принимает от главных распорядителей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не позднее чем:</w:t>
      </w:r>
      <w:proofErr w:type="gramEnd"/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 xml:space="preserve">за один рабочий день до окончания текущего финансового года - документы для доведения бюджетных ассигнований, лимитов бюджетных обязательств и предельных объемов финансирования расходов до распорядителей и получателей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292">
        <w:rPr>
          <w:rFonts w:ascii="Times New Roman" w:hAnsi="Times New Roman" w:cs="Times New Roman"/>
          <w:sz w:val="28"/>
          <w:szCs w:val="28"/>
        </w:rPr>
        <w:t xml:space="preserve">за три рабочих дня до окончания текущего финансового года - платежные документы на перечисление средств на открытые в подразделениях расчетной сети Банка России или кредитных организациях счета получателей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осуществляющих операции со средствами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этих </w:t>
      </w:r>
      <w:r w:rsidRPr="00925292">
        <w:rPr>
          <w:rFonts w:ascii="Times New Roman" w:hAnsi="Times New Roman" w:cs="Times New Roman"/>
          <w:sz w:val="28"/>
          <w:szCs w:val="28"/>
        </w:rPr>
        <w:lastRenderedPageBreak/>
        <w:t>счетах,  в соответствии с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Федерации, Республики Башкортостан и,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Башкортостан;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>до последнего рабочего дня текущего финансового года - документы, уменьшающие лимиты бюджетных обязательств и (или) предельные объемы финансирования иных получателей сре</w:t>
      </w:r>
      <w:proofErr w:type="gramStart"/>
      <w:r w:rsidRPr="00925292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>учае возврата остатков средств бюджета, не использованных иным получателем средств в три рабочих дня до окончания текущего финансового года;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>за два рабочих дня до окончания текущего финансового года - платежные документы по платежам, осуществляемым в иностранной валюте с датой валютирования не позднее последнего рабочего дня текущего финансового года включительно;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 xml:space="preserve">за один рабочий день до окончания текущего финансового года - платежные документы для осуществления кассовых выплат по расходам на обслуживание муниципального внутреннего долга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источникам финансирования дефицита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9252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5292">
        <w:rPr>
          <w:rFonts w:ascii="Times New Roman" w:hAnsi="Times New Roman" w:cs="Times New Roman"/>
          <w:sz w:val="28"/>
          <w:szCs w:val="28"/>
        </w:rPr>
        <w:t xml:space="preserve">Получатели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(администраторы источников финансирования дефицита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представляют платежные документы в сроки, обеспечивающие проведение кассовых выплат из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позднее, чем за один рабочий день до окончания текущего финансового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 xml:space="preserve"> года, а для осуществления операций по выплатам за счет наличных денег - не позднее, чем за два рабочих дня до окончания текущего финансового года.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установленном порядке кассовые выплаты из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основании платежных документов, указанных в </w:t>
      </w:r>
      <w:hyperlink w:anchor="P53" w:history="1">
        <w:r w:rsidRPr="0092529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925292">
        <w:rPr>
          <w:rFonts w:ascii="Times New Roman" w:hAnsi="Times New Roman" w:cs="Times New Roman"/>
          <w:sz w:val="28"/>
          <w:szCs w:val="28"/>
        </w:rPr>
        <w:t xml:space="preserve"> настоящего Порядка, до последнего рабочего дня текущего финансового года включительно.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 xml:space="preserve">5. Перечисление средств из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бюджеты сельских поселений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межбюджетным трансфертам, предусмотренным в соответствии со сводной бюджетной росписью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главные распорядители завершают не </w:t>
      </w:r>
      <w:proofErr w:type="gramStart"/>
      <w:r w:rsidRPr="009252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 xml:space="preserve"> чем за семь рабочих дней до окончания текущего финансового года.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2529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25292">
        <w:rPr>
          <w:rFonts w:ascii="Times New Roman" w:hAnsi="Times New Roman" w:cs="Times New Roman"/>
          <w:sz w:val="28"/>
          <w:szCs w:val="28"/>
        </w:rPr>
        <w:t xml:space="preserve">. Средства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текущего финансового года должны быть использованы не </w:t>
      </w:r>
      <w:proofErr w:type="gramStart"/>
      <w:r w:rsidRPr="009252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 xml:space="preserve"> чем за три последних </w:t>
      </w:r>
      <w:r w:rsidRPr="00925292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дня текущего финансового года получателями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 счетов, открытых в подразделениях расчетной сети Банка России или кредитных организациях на балансовом счете N 40204 "Средства местных бюджетов" (далее - счет N 40204).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 xml:space="preserve">Неиспользованные остатки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счете N 40204 подлежат перечислению не </w:t>
      </w:r>
      <w:proofErr w:type="gramStart"/>
      <w:r w:rsidRPr="009252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 xml:space="preserve"> чем за три рабочих дня до окончания текущего финансового года получателями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лицевой счет бюджета Республики Башкортостан, открытый в Управлении Федерального казначейства по Республике Башкортостан.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 xml:space="preserve">В поле "Назначение платежа" платежного поручения получатели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указывают распределенные суммы перечисляемого остатка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текущего финансового года (в рублях и копейках) по кодам бюджетной классификации Российской Федерации.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292">
        <w:rPr>
          <w:rFonts w:ascii="Times New Roman" w:hAnsi="Times New Roman" w:cs="Times New Roman"/>
          <w:sz w:val="28"/>
          <w:szCs w:val="28"/>
        </w:rPr>
        <w:t xml:space="preserve">По состоянию на 1 января очередного финансового года остатки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завершенного финансового года в валюте Российской Федерации на счетах N 40204, открытых получателям и иным получателям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кредитных организациях на территории Российской Федерации, должны равняться нулю, кроме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 xml:space="preserve"> случаев, установленных законодательством Российской Федерации.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Pr="0092529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25292">
        <w:rPr>
          <w:rFonts w:ascii="Times New Roman" w:hAnsi="Times New Roman" w:cs="Times New Roman"/>
          <w:sz w:val="28"/>
          <w:szCs w:val="28"/>
        </w:rPr>
        <w:t xml:space="preserve">. Остатки неиспользованных лимитов бюджетных обязательств (бюджетных ассигнований) и предельных объемов финансирования для кассовых выплат за счет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отраженные на лицевых счетах, открытых в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финоргане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главным распорядителям, распорядителям и получателям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(главным администраторам и администраторам источников финансирования дефицита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не подлежат учету на указанных лицевых счетах в качестве остатков на начало очередного финансового года.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Pr="0092529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25292">
        <w:rPr>
          <w:rFonts w:ascii="Times New Roman" w:hAnsi="Times New Roman" w:cs="Times New Roman"/>
          <w:sz w:val="28"/>
          <w:szCs w:val="28"/>
        </w:rPr>
        <w:t xml:space="preserve">. После 1 января очередного финансового года документы от главных распорядителей, распорядителей и получателей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 администраторов источников финансирования дефицита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lastRenderedPageBreak/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  <w:proofErr w:type="gramEnd"/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Pr="0092529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25292">
        <w:rPr>
          <w:rFonts w:ascii="Times New Roman" w:hAnsi="Times New Roman" w:cs="Times New Roman"/>
          <w:sz w:val="28"/>
          <w:szCs w:val="28"/>
        </w:rPr>
        <w:t xml:space="preserve">. Остатки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завершенного финансового года, поступившие на лицевой счет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открытый в Управлении Федерального казначейства по Республике Башкортостан, в очередном финансовом году подлежат перечислению в доход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 xml:space="preserve"> порядке, установленном для возврата дебиторской </w:t>
      </w:r>
      <w:proofErr w:type="gramStart"/>
      <w:r w:rsidRPr="00925292">
        <w:rPr>
          <w:rFonts w:ascii="Times New Roman" w:hAnsi="Times New Roman" w:cs="Times New Roman"/>
          <w:sz w:val="28"/>
          <w:szCs w:val="28"/>
        </w:rPr>
        <w:t>задолженности прошлых лет получателей средств бюджета сельского поселения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252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 xml:space="preserve"> если средства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завершенного финансового года, направленные на осуществление социальных выплат в соответствии с законодательством Российской Федерации и Республики Башкортостан, возвращены в очередном финансовом году Управлением Федерального казначейства по Республике Башкортостан на лицевой счет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причине неверного указания в платежных поручениях реквизитов получателя платежа, получатели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Республики Башкортостан вправе представить в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платежные документы для перечисления указанных средств по уточненным реквизитам.</w:t>
      </w:r>
    </w:p>
    <w:bookmarkStart w:id="3" w:name="P74"/>
    <w:bookmarkEnd w:id="3"/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fldChar w:fldCharType="begin"/>
      </w:r>
      <w:r w:rsidRPr="00925292">
        <w:rPr>
          <w:rFonts w:ascii="Times New Roman" w:hAnsi="Times New Roman" w:cs="Times New Roman"/>
          <w:sz w:val="28"/>
          <w:szCs w:val="28"/>
        </w:rPr>
        <w:instrText>HYPERLINK "consultantplus://offline/ref=93B110D9860F001DBF76A5879246902F027FB1A36DEEDF27DA833EBA7C63D4E13CA931121F80E3F0AE7C5936CD3F05980E2ED336C3BD0998DB2C849FC0V9G"</w:instrText>
      </w:r>
      <w:r w:rsidRPr="0092529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925292">
        <w:rPr>
          <w:rFonts w:ascii="Times New Roman" w:hAnsi="Times New Roman" w:cs="Times New Roman"/>
          <w:sz w:val="28"/>
          <w:szCs w:val="28"/>
        </w:rPr>
        <w:t>10</w:t>
      </w:r>
      <w:r w:rsidRPr="00925292">
        <w:rPr>
          <w:rFonts w:ascii="Times New Roman" w:hAnsi="Times New Roman" w:cs="Times New Roman"/>
          <w:sz w:val="28"/>
          <w:szCs w:val="28"/>
        </w:rPr>
        <w:fldChar w:fldCharType="end"/>
      </w:r>
      <w:r w:rsidRPr="00925292">
        <w:rPr>
          <w:rFonts w:ascii="Times New Roman" w:hAnsi="Times New Roman" w:cs="Times New Roman"/>
          <w:sz w:val="28"/>
          <w:szCs w:val="28"/>
        </w:rPr>
        <w:t xml:space="preserve">. Получатели средств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</w:t>
      </w:r>
      <w:hyperlink r:id="rId14" w:history="1">
        <w:r w:rsidRPr="00925292">
          <w:rPr>
            <w:rFonts w:ascii="Times New Roman" w:hAnsi="Times New Roman" w:cs="Times New Roman"/>
            <w:sz w:val="28"/>
            <w:szCs w:val="28"/>
          </w:rPr>
          <w:t>Указания</w:t>
        </w:r>
      </w:hyperlink>
      <w:r w:rsidRPr="00925292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 xml:space="preserve"> 11 марта 2014 года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кассе.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292">
        <w:rPr>
          <w:rFonts w:ascii="Times New Roman" w:hAnsi="Times New Roman" w:cs="Times New Roman"/>
          <w:sz w:val="28"/>
          <w:szCs w:val="28"/>
        </w:rPr>
        <w:t xml:space="preserve"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счет N 40116 "Средства для выдачи и внесения наличных денег и осуществления расчетов по отдельным операциям" не позднее третьего рабочего дня очередного финансового года в целях последующего перечисления в доход бюджета сельского поселения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</w:t>
      </w:r>
      <w:r w:rsidRPr="00925292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для возврата дебиторской </w:t>
      </w:r>
      <w:proofErr w:type="gramStart"/>
      <w:r w:rsidRPr="00925292">
        <w:rPr>
          <w:rFonts w:ascii="Times New Roman" w:hAnsi="Times New Roman" w:cs="Times New Roman"/>
          <w:sz w:val="28"/>
          <w:szCs w:val="28"/>
        </w:rPr>
        <w:t>задолженности прошлых лет получателей средств бюджета сельского поселения</w:t>
      </w:r>
      <w:proofErr w:type="gramEnd"/>
      <w:r w:rsidRPr="00925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52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529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252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34ADF" w:rsidRPr="00925292" w:rsidRDefault="00134ADF" w:rsidP="0013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292">
        <w:rPr>
          <w:rFonts w:ascii="Times New Roman" w:hAnsi="Times New Roman" w:cs="Times New Roman"/>
          <w:sz w:val="28"/>
          <w:szCs w:val="28"/>
        </w:rPr>
        <w:t xml:space="preserve">Кассовые операции очередного финансового года за счет указанного в </w:t>
      </w:r>
      <w:hyperlink w:anchor="P74" w:history="1">
        <w:r w:rsidRPr="0092529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925292">
        <w:rPr>
          <w:rFonts w:ascii="Times New Roman" w:hAnsi="Times New Roman" w:cs="Times New Roman"/>
          <w:sz w:val="28"/>
          <w:szCs w:val="28"/>
        </w:rPr>
        <w:t xml:space="preserve">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134ADF" w:rsidRPr="00925292" w:rsidRDefault="00134ADF" w:rsidP="00134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2E" w:rsidRPr="00925292" w:rsidRDefault="00ED622E" w:rsidP="00134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ED622E" w:rsidRPr="00925292" w:rsidSect="00924B5A">
      <w:pgSz w:w="11905" w:h="16838" w:code="9"/>
      <w:pgMar w:top="851" w:right="706" w:bottom="993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77C9"/>
    <w:multiLevelType w:val="hybridMultilevel"/>
    <w:tmpl w:val="437C4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1449"/>
    <w:multiLevelType w:val="hybridMultilevel"/>
    <w:tmpl w:val="E5E4F6B4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F65BF"/>
    <w:multiLevelType w:val="hybridMultilevel"/>
    <w:tmpl w:val="AE58F1C8"/>
    <w:lvl w:ilvl="0" w:tplc="22406D5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86E16DF"/>
    <w:multiLevelType w:val="hybridMultilevel"/>
    <w:tmpl w:val="2FB488C8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D604D"/>
    <w:multiLevelType w:val="hybridMultilevel"/>
    <w:tmpl w:val="697E79E0"/>
    <w:lvl w:ilvl="0" w:tplc="E17AB4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354B8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34ADF"/>
    <w:rsid w:val="001453EF"/>
    <w:rsid w:val="00150D26"/>
    <w:rsid w:val="0016425C"/>
    <w:rsid w:val="00170C6A"/>
    <w:rsid w:val="00183F9C"/>
    <w:rsid w:val="00185E18"/>
    <w:rsid w:val="001A54E2"/>
    <w:rsid w:val="001B4791"/>
    <w:rsid w:val="001E2447"/>
    <w:rsid w:val="001E750B"/>
    <w:rsid w:val="001F487C"/>
    <w:rsid w:val="001F6489"/>
    <w:rsid w:val="001F776B"/>
    <w:rsid w:val="00203081"/>
    <w:rsid w:val="00203ADF"/>
    <w:rsid w:val="00204E07"/>
    <w:rsid w:val="002207E5"/>
    <w:rsid w:val="002220DF"/>
    <w:rsid w:val="00225430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90122"/>
    <w:rsid w:val="00393364"/>
    <w:rsid w:val="00395CF3"/>
    <w:rsid w:val="003A6D98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76CE9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C1259"/>
    <w:rsid w:val="006C6C27"/>
    <w:rsid w:val="006D21EE"/>
    <w:rsid w:val="006E40B2"/>
    <w:rsid w:val="006F628B"/>
    <w:rsid w:val="006F6CF4"/>
    <w:rsid w:val="007077A9"/>
    <w:rsid w:val="007124DC"/>
    <w:rsid w:val="00727E74"/>
    <w:rsid w:val="00742E89"/>
    <w:rsid w:val="00751C38"/>
    <w:rsid w:val="00770DAC"/>
    <w:rsid w:val="00783434"/>
    <w:rsid w:val="00797D50"/>
    <w:rsid w:val="007C169A"/>
    <w:rsid w:val="007D3191"/>
    <w:rsid w:val="007D75AD"/>
    <w:rsid w:val="007E195A"/>
    <w:rsid w:val="007E3C4D"/>
    <w:rsid w:val="00816118"/>
    <w:rsid w:val="00821D37"/>
    <w:rsid w:val="00825AFD"/>
    <w:rsid w:val="008273A0"/>
    <w:rsid w:val="008302C0"/>
    <w:rsid w:val="00841F09"/>
    <w:rsid w:val="00850841"/>
    <w:rsid w:val="0086454B"/>
    <w:rsid w:val="00876988"/>
    <w:rsid w:val="008827A0"/>
    <w:rsid w:val="00885C3B"/>
    <w:rsid w:val="008903B6"/>
    <w:rsid w:val="008A7F0B"/>
    <w:rsid w:val="008B6DDE"/>
    <w:rsid w:val="008C05D1"/>
    <w:rsid w:val="008C0F42"/>
    <w:rsid w:val="008E394E"/>
    <w:rsid w:val="008F3B34"/>
    <w:rsid w:val="009036C4"/>
    <w:rsid w:val="0090389A"/>
    <w:rsid w:val="009212D6"/>
    <w:rsid w:val="00924B5A"/>
    <w:rsid w:val="00925292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869EB"/>
    <w:rsid w:val="00990679"/>
    <w:rsid w:val="009913D5"/>
    <w:rsid w:val="009B3678"/>
    <w:rsid w:val="009B57C0"/>
    <w:rsid w:val="009C2D1B"/>
    <w:rsid w:val="009C4546"/>
    <w:rsid w:val="009D5092"/>
    <w:rsid w:val="009E12A9"/>
    <w:rsid w:val="009F4FC2"/>
    <w:rsid w:val="009F5B1F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22D97"/>
    <w:rsid w:val="00B36C35"/>
    <w:rsid w:val="00B51C43"/>
    <w:rsid w:val="00B54B2B"/>
    <w:rsid w:val="00B6599A"/>
    <w:rsid w:val="00B81E33"/>
    <w:rsid w:val="00B9707F"/>
    <w:rsid w:val="00BA0038"/>
    <w:rsid w:val="00BA68F2"/>
    <w:rsid w:val="00BD1422"/>
    <w:rsid w:val="00BD1DDD"/>
    <w:rsid w:val="00BD5F63"/>
    <w:rsid w:val="00BE14ED"/>
    <w:rsid w:val="00BF345D"/>
    <w:rsid w:val="00C06315"/>
    <w:rsid w:val="00C07D74"/>
    <w:rsid w:val="00C160DA"/>
    <w:rsid w:val="00C22EED"/>
    <w:rsid w:val="00C261D0"/>
    <w:rsid w:val="00C57126"/>
    <w:rsid w:val="00C80462"/>
    <w:rsid w:val="00CA0784"/>
    <w:rsid w:val="00CA2C03"/>
    <w:rsid w:val="00CB7E6C"/>
    <w:rsid w:val="00CC12E6"/>
    <w:rsid w:val="00CD3970"/>
    <w:rsid w:val="00CE0151"/>
    <w:rsid w:val="00CE712F"/>
    <w:rsid w:val="00CF6D7A"/>
    <w:rsid w:val="00D00B6A"/>
    <w:rsid w:val="00D13B85"/>
    <w:rsid w:val="00D227EB"/>
    <w:rsid w:val="00D27D79"/>
    <w:rsid w:val="00D57703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85237"/>
    <w:rsid w:val="00E92706"/>
    <w:rsid w:val="00E93D17"/>
    <w:rsid w:val="00E966CD"/>
    <w:rsid w:val="00EA0A0B"/>
    <w:rsid w:val="00EC2ED0"/>
    <w:rsid w:val="00EC38A3"/>
    <w:rsid w:val="00ED2E54"/>
    <w:rsid w:val="00ED622E"/>
    <w:rsid w:val="00EE156A"/>
    <w:rsid w:val="00EF7D24"/>
    <w:rsid w:val="00F16D9A"/>
    <w:rsid w:val="00F25A45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5B1F"/>
    <w:rPr>
      <w:color w:val="0000FF"/>
      <w:u w:val="single"/>
    </w:rPr>
  </w:style>
  <w:style w:type="paragraph" w:customStyle="1" w:styleId="ConsPlusNormal">
    <w:name w:val="ConsPlusNormal"/>
    <w:rsid w:val="00035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5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5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54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4B8"/>
  </w:style>
  <w:style w:type="paragraph" w:styleId="aa">
    <w:name w:val="footer"/>
    <w:basedOn w:val="a"/>
    <w:link w:val="ab"/>
    <w:uiPriority w:val="99"/>
    <w:semiHidden/>
    <w:unhideWhenUsed/>
    <w:rsid w:val="0003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5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5B1F"/>
    <w:rPr>
      <w:color w:val="0000FF"/>
      <w:u w:val="single"/>
    </w:rPr>
  </w:style>
  <w:style w:type="paragraph" w:customStyle="1" w:styleId="ConsPlusNormal">
    <w:name w:val="ConsPlusNormal"/>
    <w:rsid w:val="00035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5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54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54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4B8"/>
  </w:style>
  <w:style w:type="paragraph" w:styleId="aa">
    <w:name w:val="footer"/>
    <w:basedOn w:val="a"/>
    <w:link w:val="ab"/>
    <w:uiPriority w:val="99"/>
    <w:semiHidden/>
    <w:unhideWhenUsed/>
    <w:rsid w:val="0003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3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4" Type="http://schemas.openxmlformats.org/officeDocument/2006/relationships/hyperlink" Target="consultantplus://offline/ref=93B110D9860F001DBF76A591912ACF260076EDAC68EDDC798ED238ED2333D2B46EE96F4B5EC4F0F0AC625B34CCC3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A13E-1494-4FB0-889F-B348E98D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7</cp:revision>
  <cp:lastPrinted>2019-12-18T03:49:00Z</cp:lastPrinted>
  <dcterms:created xsi:type="dcterms:W3CDTF">2019-12-20T05:59:00Z</dcterms:created>
  <dcterms:modified xsi:type="dcterms:W3CDTF">2019-12-20T06:46:00Z</dcterms:modified>
</cp:coreProperties>
</file>