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E0A95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8E7E8B4" wp14:editId="73D73FB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E0A9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E0A95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973833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                                    </w:t>
      </w: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882" w:rsidRPr="00F43E63" w:rsidRDefault="00EE7882" w:rsidP="00EE788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3E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EE7882" w:rsidRPr="00F43E63" w:rsidRDefault="00644638" w:rsidP="00EE7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613BA4" w:rsidRPr="00F43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E26172" w:rsidRPr="00F43E63">
        <w:rPr>
          <w:rFonts w:ascii="Times New Roman" w:hAnsi="Times New Roman" w:cs="Times New Roman"/>
          <w:b/>
          <w:sz w:val="28"/>
          <w:szCs w:val="28"/>
        </w:rPr>
        <w:t xml:space="preserve">  2021 </w:t>
      </w:r>
      <w:r w:rsidR="00EE7882" w:rsidRPr="00F43E63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</w:t>
      </w:r>
      <w:r w:rsidR="00E26172" w:rsidRPr="00F43E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85F4F">
        <w:rPr>
          <w:rFonts w:ascii="Times New Roman" w:hAnsi="Times New Roman" w:cs="Times New Roman"/>
          <w:b/>
          <w:sz w:val="28"/>
          <w:szCs w:val="28"/>
        </w:rPr>
        <w:t>№ 146</w:t>
      </w:r>
    </w:p>
    <w:p w:rsidR="006F5D39" w:rsidRPr="00F43E63" w:rsidRDefault="006F5D39" w:rsidP="006F5D39">
      <w:pPr>
        <w:spacing w:line="228" w:lineRule="auto"/>
        <w:jc w:val="center"/>
        <w:rPr>
          <w:b/>
          <w:sz w:val="28"/>
          <w:szCs w:val="28"/>
        </w:rPr>
      </w:pPr>
    </w:p>
    <w:p w:rsidR="00485F4F" w:rsidRPr="00485F4F" w:rsidRDefault="00485F4F" w:rsidP="00A52619">
      <w:pPr>
        <w:pStyle w:val="31"/>
        <w:tabs>
          <w:tab w:val="left" w:pos="5220"/>
        </w:tabs>
        <w:ind w:right="4625"/>
        <w:rPr>
          <w:sz w:val="28"/>
          <w:szCs w:val="28"/>
        </w:rPr>
      </w:pPr>
      <w:r w:rsidRPr="00485F4F">
        <w:rPr>
          <w:sz w:val="28"/>
          <w:szCs w:val="28"/>
        </w:rPr>
        <w:t>О  внесении  изменений в решение</w:t>
      </w:r>
    </w:p>
    <w:p w:rsidR="00485F4F" w:rsidRPr="00485F4F" w:rsidRDefault="00485F4F" w:rsidP="00A52619">
      <w:pPr>
        <w:pStyle w:val="31"/>
        <w:tabs>
          <w:tab w:val="left" w:pos="5220"/>
        </w:tabs>
        <w:ind w:right="4625"/>
        <w:rPr>
          <w:sz w:val="28"/>
          <w:szCs w:val="28"/>
        </w:rPr>
      </w:pPr>
      <w:r w:rsidRPr="00485F4F">
        <w:rPr>
          <w:sz w:val="28"/>
          <w:szCs w:val="28"/>
        </w:rPr>
        <w:t>Сов</w:t>
      </w:r>
      <w:r w:rsidRPr="00485F4F">
        <w:rPr>
          <w:sz w:val="28"/>
          <w:szCs w:val="28"/>
        </w:rPr>
        <w:t>е</w:t>
      </w:r>
      <w:r w:rsidRPr="00485F4F">
        <w:rPr>
          <w:sz w:val="28"/>
          <w:szCs w:val="28"/>
        </w:rPr>
        <w:t xml:space="preserve">та сельского поселения </w:t>
      </w:r>
      <w:proofErr w:type="spellStart"/>
      <w:r w:rsidRPr="00485F4F">
        <w:rPr>
          <w:sz w:val="28"/>
          <w:szCs w:val="28"/>
        </w:rPr>
        <w:t>Бадраковский</w:t>
      </w:r>
      <w:proofErr w:type="spellEnd"/>
      <w:r w:rsidRPr="00485F4F">
        <w:rPr>
          <w:sz w:val="28"/>
          <w:szCs w:val="28"/>
        </w:rPr>
        <w:t xml:space="preserve"> сельсовет муниципального района </w:t>
      </w:r>
      <w:proofErr w:type="spellStart"/>
      <w:r w:rsidRPr="00485F4F">
        <w:rPr>
          <w:sz w:val="28"/>
          <w:szCs w:val="28"/>
        </w:rPr>
        <w:t>Бураевский</w:t>
      </w:r>
      <w:proofErr w:type="spellEnd"/>
      <w:r w:rsidRPr="00485F4F">
        <w:rPr>
          <w:sz w:val="28"/>
          <w:szCs w:val="28"/>
        </w:rPr>
        <w:t xml:space="preserve"> район от 22 декабря </w:t>
      </w:r>
      <w:smartTag w:uri="urn:schemas-microsoft-com:office:smarttags" w:element="metricconverter">
        <w:smartTagPr>
          <w:attr w:name="ProductID" w:val="2020 г"/>
        </w:smartTagPr>
        <w:r w:rsidRPr="00485F4F">
          <w:rPr>
            <w:sz w:val="28"/>
            <w:szCs w:val="28"/>
          </w:rPr>
          <w:t>2020 г</w:t>
        </w:r>
      </w:smartTag>
      <w:r w:rsidRPr="00485F4F">
        <w:rPr>
          <w:sz w:val="28"/>
          <w:szCs w:val="28"/>
        </w:rPr>
        <w:t xml:space="preserve">. № 111 «О бюджете сельского поселения </w:t>
      </w:r>
      <w:proofErr w:type="spellStart"/>
      <w:r w:rsidRPr="00485F4F">
        <w:rPr>
          <w:sz w:val="28"/>
          <w:szCs w:val="28"/>
        </w:rPr>
        <w:t>Бадраковский</w:t>
      </w:r>
      <w:proofErr w:type="spellEnd"/>
      <w:r w:rsidRPr="00485F4F">
        <w:rPr>
          <w:sz w:val="28"/>
          <w:szCs w:val="28"/>
        </w:rPr>
        <w:t xml:space="preserve"> сельсовет муниципального района </w:t>
      </w:r>
      <w:proofErr w:type="spellStart"/>
      <w:r w:rsidRPr="00485F4F">
        <w:rPr>
          <w:sz w:val="28"/>
          <w:szCs w:val="28"/>
        </w:rPr>
        <w:t>Бураевский</w:t>
      </w:r>
      <w:proofErr w:type="spellEnd"/>
      <w:r w:rsidRPr="00485F4F">
        <w:rPr>
          <w:sz w:val="28"/>
          <w:szCs w:val="28"/>
        </w:rPr>
        <w:t xml:space="preserve"> ра</w:t>
      </w:r>
      <w:r w:rsidRPr="00485F4F">
        <w:rPr>
          <w:sz w:val="28"/>
          <w:szCs w:val="28"/>
        </w:rPr>
        <w:t>й</w:t>
      </w:r>
      <w:r w:rsidRPr="00485F4F">
        <w:rPr>
          <w:sz w:val="28"/>
          <w:szCs w:val="28"/>
        </w:rPr>
        <w:t>он Республики Башкортостан на 2021 год и плановый период 2022 и 2023 годов»</w:t>
      </w:r>
    </w:p>
    <w:p w:rsidR="00485F4F" w:rsidRPr="00485F4F" w:rsidRDefault="00485F4F" w:rsidP="00A52619">
      <w:pPr>
        <w:pStyle w:val="21"/>
        <w:tabs>
          <w:tab w:val="left" w:pos="1643"/>
        </w:tabs>
        <w:spacing w:line="240" w:lineRule="auto"/>
        <w:ind w:firstLine="0"/>
        <w:rPr>
          <w:b/>
          <w:spacing w:val="20"/>
          <w:szCs w:val="28"/>
        </w:rPr>
      </w:pPr>
      <w:r>
        <w:rPr>
          <w:b/>
          <w:spacing w:val="20"/>
          <w:szCs w:val="28"/>
        </w:rPr>
        <w:tab/>
      </w:r>
    </w:p>
    <w:p w:rsidR="00485F4F" w:rsidRPr="00485F4F" w:rsidRDefault="00485F4F" w:rsidP="00485F4F">
      <w:pPr>
        <w:pStyle w:val="21"/>
        <w:tabs>
          <w:tab w:val="left" w:pos="420"/>
        </w:tabs>
        <w:spacing w:line="240" w:lineRule="auto"/>
        <w:ind w:firstLine="0"/>
        <w:rPr>
          <w:b/>
          <w:spacing w:val="20"/>
          <w:szCs w:val="28"/>
        </w:rPr>
      </w:pPr>
    </w:p>
    <w:p w:rsidR="00485F4F" w:rsidRPr="00485F4F" w:rsidRDefault="00485F4F" w:rsidP="00485F4F">
      <w:pPr>
        <w:spacing w:line="36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5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F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Pr="00485F4F">
        <w:rPr>
          <w:rFonts w:ascii="Times New Roman" w:hAnsi="Times New Roman" w:cs="Times New Roman"/>
          <w:sz w:val="28"/>
          <w:szCs w:val="28"/>
        </w:rPr>
        <w:t>о</w:t>
      </w:r>
      <w:r w:rsidRPr="00485F4F">
        <w:rPr>
          <w:rFonts w:ascii="Times New Roman" w:hAnsi="Times New Roman" w:cs="Times New Roman"/>
          <w:sz w:val="28"/>
          <w:szCs w:val="28"/>
        </w:rPr>
        <w:t xml:space="preserve">стан </w:t>
      </w:r>
      <w:r w:rsidRPr="00485F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F4F" w:rsidRPr="00485F4F" w:rsidRDefault="00485F4F" w:rsidP="00485F4F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 xml:space="preserve">1. Внести в Решение Совета  сельского поселения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район от 22 декабря 2020 года № 111 «О бюджете сельского поселения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ра</w:t>
      </w:r>
      <w:r w:rsidRPr="00485F4F">
        <w:rPr>
          <w:rFonts w:ascii="Times New Roman" w:hAnsi="Times New Roman" w:cs="Times New Roman"/>
          <w:sz w:val="28"/>
          <w:szCs w:val="28"/>
        </w:rPr>
        <w:t>й</w:t>
      </w:r>
      <w:r w:rsidRPr="00485F4F">
        <w:rPr>
          <w:rFonts w:ascii="Times New Roman" w:hAnsi="Times New Roman" w:cs="Times New Roman"/>
          <w:sz w:val="28"/>
          <w:szCs w:val="28"/>
        </w:rPr>
        <w:t>он Республики Башкортостан на 2021 год и плановый период 2022 и 2023 годов» (далее – Решение) следующие изменения:</w:t>
      </w:r>
    </w:p>
    <w:p w:rsidR="00485F4F" w:rsidRPr="00485F4F" w:rsidRDefault="00485F4F" w:rsidP="00485F4F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1. Пункт 1 изложить в новой редакции:</w:t>
      </w:r>
    </w:p>
    <w:p w:rsidR="00485F4F" w:rsidRPr="00485F4F" w:rsidRDefault="00485F4F" w:rsidP="00485F4F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- в подпункте 1 цифру «3122300,00» заменить цифрами «5901100,00»;</w:t>
      </w:r>
    </w:p>
    <w:p w:rsidR="00485F4F" w:rsidRPr="00485F4F" w:rsidRDefault="00485F4F" w:rsidP="00485F4F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- в подпункте 2 цифру «3122300,00</w:t>
      </w:r>
      <w:r w:rsidRPr="00485F4F">
        <w:rPr>
          <w:rFonts w:ascii="Times New Roman" w:eastAsia="Arial Unicode MS" w:hAnsi="Times New Roman" w:cs="Times New Roman"/>
          <w:sz w:val="28"/>
          <w:szCs w:val="28"/>
        </w:rPr>
        <w:t>» заменить цифрами «</w:t>
      </w:r>
      <w:r w:rsidRPr="00485F4F">
        <w:rPr>
          <w:rFonts w:ascii="Times New Roman" w:hAnsi="Times New Roman" w:cs="Times New Roman"/>
          <w:sz w:val="28"/>
          <w:szCs w:val="28"/>
        </w:rPr>
        <w:t>6701274,00»;</w:t>
      </w:r>
    </w:p>
    <w:p w:rsidR="00485F4F" w:rsidRPr="00485F4F" w:rsidRDefault="00485F4F" w:rsidP="00485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подпункт 3 </w:t>
      </w:r>
      <w:r w:rsidRPr="00485F4F">
        <w:rPr>
          <w:rFonts w:ascii="Times New Roman" w:hAnsi="Times New Roman" w:cs="Times New Roman"/>
          <w:sz w:val="28"/>
          <w:szCs w:val="28"/>
        </w:rPr>
        <w:t xml:space="preserve">изложить в новой редакции: «дефицит бюджета сельского поселения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прогнозируется в объеме 800174,00 руб.</w:t>
      </w:r>
    </w:p>
    <w:p w:rsidR="00485F4F" w:rsidRPr="00485F4F" w:rsidRDefault="00485F4F" w:rsidP="00485F4F">
      <w:pPr>
        <w:pStyle w:val="21"/>
        <w:tabs>
          <w:tab w:val="left" w:pos="420"/>
        </w:tabs>
        <w:spacing w:line="240" w:lineRule="auto"/>
        <w:ind w:firstLine="0"/>
        <w:rPr>
          <w:spacing w:val="20"/>
          <w:szCs w:val="28"/>
        </w:rPr>
      </w:pPr>
      <w:r w:rsidRPr="00485F4F">
        <w:rPr>
          <w:b/>
          <w:spacing w:val="20"/>
          <w:szCs w:val="28"/>
        </w:rPr>
        <w:t xml:space="preserve">          </w:t>
      </w:r>
      <w:r w:rsidRPr="00485F4F">
        <w:rPr>
          <w:spacing w:val="20"/>
          <w:szCs w:val="28"/>
        </w:rPr>
        <w:t xml:space="preserve">2. </w:t>
      </w:r>
      <w:proofErr w:type="gramStart"/>
      <w:r w:rsidRPr="00485F4F">
        <w:rPr>
          <w:spacing w:val="20"/>
          <w:szCs w:val="28"/>
        </w:rPr>
        <w:t>Приложении</w:t>
      </w:r>
      <w:proofErr w:type="gramEnd"/>
      <w:r w:rsidRPr="00485F4F">
        <w:rPr>
          <w:spacing w:val="20"/>
          <w:szCs w:val="28"/>
        </w:rPr>
        <w:t xml:space="preserve"> 3 изложить в новой редакции:</w:t>
      </w:r>
    </w:p>
    <w:p w:rsidR="00485F4F" w:rsidRPr="00485F4F" w:rsidRDefault="00485F4F" w:rsidP="00A52619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pStyle w:val="a7"/>
        <w:rPr>
          <w:rFonts w:ascii="Times New Roman" w:hAnsi="Times New Roman"/>
          <w:szCs w:val="28"/>
        </w:rPr>
      </w:pPr>
    </w:p>
    <w:p w:rsidR="00485F4F" w:rsidRPr="00485F4F" w:rsidRDefault="00485F4F" w:rsidP="00485F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</w:r>
      <w:r w:rsidRPr="00485F4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85F4F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244"/>
        <w:gridCol w:w="1701"/>
      </w:tblGrid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pStyle w:val="3"/>
              <w:spacing w:line="240" w:lineRule="auto"/>
              <w:jc w:val="center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Код</w:t>
            </w:r>
          </w:p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5901100,00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pStyle w:val="4"/>
              <w:spacing w:before="0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1170000,00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1010000000 0000 000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1050000000 0000 000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18000,00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1050300000 0000 110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1050301001 0000 110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1110000,00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485F4F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35000,00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485F4F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lastRenderedPageBreak/>
              <w:t>1060600000 0000 110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485F4F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1075000,00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360000,00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85F4F" w:rsidRPr="00485F4F" w:rsidRDefault="00485F4F" w:rsidP="00C15A7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1060604310 0000 110</w:t>
            </w:r>
          </w:p>
        </w:tc>
        <w:tc>
          <w:tcPr>
            <w:tcW w:w="524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715000,00</w:t>
            </w:r>
          </w:p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387"/>
        <w:gridCol w:w="1701"/>
      </w:tblGrid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расположенным</w:t>
            </w:r>
            <w:proofErr w:type="gramEnd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сельских поселений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1080000000 0000 000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1080400001 0000 110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1080402001 0000 110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2000000000 0000 000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4731100,00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2020000000 0000 000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4731100,00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1355000,00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2021600110 0000 150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1355000,00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2023000000 0000 150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97300,00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20235118000000 150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97300,00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20235118100000 150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97300,00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2024000000 0000 150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3168800,00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2024001410 0000 150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2499000,00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2024999900 0000 150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669800,00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20249 99910 7201 150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169800,00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2024999910 7404 150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485F4F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2029000000 0000 150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110000,00</w:t>
            </w:r>
          </w:p>
        </w:tc>
      </w:tr>
      <w:tr w:rsidR="00485F4F" w:rsidRPr="00485F4F" w:rsidTr="00C15A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3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2029005410 0000 150</w:t>
            </w:r>
          </w:p>
        </w:tc>
        <w:tc>
          <w:tcPr>
            <w:tcW w:w="538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110000,00</w:t>
            </w:r>
          </w:p>
        </w:tc>
      </w:tr>
    </w:tbl>
    <w:p w:rsidR="00485F4F" w:rsidRDefault="00485F4F" w:rsidP="00485F4F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A52619" w:rsidRDefault="00A52619" w:rsidP="00485F4F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A52619" w:rsidRPr="00485F4F" w:rsidRDefault="00A52619" w:rsidP="00485F4F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pStyle w:val="21"/>
        <w:tabs>
          <w:tab w:val="left" w:pos="-142"/>
        </w:tabs>
        <w:spacing w:line="240" w:lineRule="auto"/>
        <w:ind w:firstLine="0"/>
        <w:rPr>
          <w:spacing w:val="20"/>
          <w:szCs w:val="28"/>
        </w:rPr>
      </w:pPr>
      <w:r w:rsidRPr="00485F4F">
        <w:rPr>
          <w:spacing w:val="20"/>
          <w:szCs w:val="28"/>
        </w:rPr>
        <w:lastRenderedPageBreak/>
        <w:t xml:space="preserve">          3. В приложении 5:</w:t>
      </w:r>
    </w:p>
    <w:p w:rsidR="00485F4F" w:rsidRPr="00485F4F" w:rsidRDefault="00485F4F" w:rsidP="00485F4F">
      <w:pPr>
        <w:pStyle w:val="21"/>
        <w:tabs>
          <w:tab w:val="left" w:pos="420"/>
        </w:tabs>
        <w:spacing w:line="240" w:lineRule="auto"/>
        <w:ind w:firstLine="0"/>
        <w:rPr>
          <w:spacing w:val="20"/>
          <w:szCs w:val="28"/>
        </w:rPr>
      </w:pPr>
      <w:r w:rsidRPr="00485F4F">
        <w:rPr>
          <w:szCs w:val="28"/>
        </w:rPr>
        <w:t>а) строки: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74"/>
        <w:gridCol w:w="1961"/>
        <w:gridCol w:w="1246"/>
        <w:gridCol w:w="1546"/>
      </w:tblGrid>
      <w:tr w:rsidR="00485F4F" w:rsidRPr="00485F4F" w:rsidTr="00C15A79">
        <w:tc>
          <w:tcPr>
            <w:tcW w:w="4219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6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85F4F" w:rsidRPr="00485F4F" w:rsidTr="00C15A79">
        <w:tc>
          <w:tcPr>
            <w:tcW w:w="4219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F4F" w:rsidRPr="00485F4F" w:rsidTr="00C15A79">
        <w:tc>
          <w:tcPr>
            <w:tcW w:w="4219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3122300,00</w:t>
            </w:r>
          </w:p>
        </w:tc>
      </w:tr>
    </w:tbl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74"/>
        <w:gridCol w:w="1961"/>
        <w:gridCol w:w="1246"/>
        <w:gridCol w:w="1546"/>
      </w:tblGrid>
      <w:tr w:rsidR="00485F4F" w:rsidRPr="00485F4F" w:rsidTr="00C15A79">
        <w:tc>
          <w:tcPr>
            <w:tcW w:w="4219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6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85F4F" w:rsidRPr="00485F4F" w:rsidTr="00C15A79">
        <w:tc>
          <w:tcPr>
            <w:tcW w:w="4219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F4F" w:rsidRPr="00485F4F" w:rsidTr="00C15A79">
        <w:tc>
          <w:tcPr>
            <w:tcW w:w="4219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6701274,00</w:t>
            </w:r>
          </w:p>
        </w:tc>
      </w:tr>
    </w:tbl>
    <w:p w:rsidR="00485F4F" w:rsidRPr="00485F4F" w:rsidRDefault="00485F4F" w:rsidP="00485F4F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ind w:right="1742"/>
        <w:jc w:val="both"/>
        <w:rPr>
          <w:sz w:val="28"/>
          <w:szCs w:val="28"/>
        </w:rPr>
      </w:pPr>
      <w:r w:rsidRPr="00485F4F">
        <w:rPr>
          <w:sz w:val="28"/>
          <w:szCs w:val="28"/>
        </w:rPr>
        <w:t>б) строки:</w:t>
      </w:r>
    </w:p>
    <w:p w:rsidR="00485F4F" w:rsidRPr="00485F4F" w:rsidRDefault="00485F4F" w:rsidP="00485F4F">
      <w:pPr>
        <w:pStyle w:val="Style2"/>
        <w:widowControl/>
        <w:ind w:right="1742"/>
        <w:jc w:val="both"/>
        <w:rPr>
          <w:rStyle w:val="FontStyle43"/>
          <w:sz w:val="28"/>
          <w:szCs w:val="28"/>
        </w:rPr>
      </w:pPr>
      <w:r w:rsidRPr="00485F4F">
        <w:rPr>
          <w:rStyle w:val="FontStyle4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1701"/>
        <w:gridCol w:w="709"/>
        <w:gridCol w:w="1943"/>
      </w:tblGrid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2434500,00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85F4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85F4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1685300,00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1685300,00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1685300,00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85F4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85F4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1095800,00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399500,00</w:t>
            </w:r>
          </w:p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 w:rsidRPr="00485F4F">
              <w:rPr>
                <w:sz w:val="28"/>
                <w:szCs w:val="28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</w:tbl>
    <w:p w:rsidR="00485F4F" w:rsidRPr="00485F4F" w:rsidRDefault="00485F4F" w:rsidP="00485F4F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ind w:right="1742"/>
        <w:jc w:val="both"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ind w:right="1742"/>
        <w:jc w:val="both"/>
        <w:rPr>
          <w:rStyle w:val="FontStyle43"/>
          <w:b w:val="0"/>
          <w:sz w:val="28"/>
          <w:szCs w:val="28"/>
        </w:rPr>
      </w:pPr>
      <w:r w:rsidRPr="00485F4F">
        <w:rPr>
          <w:rStyle w:val="FontStyle43"/>
          <w:b w:val="0"/>
          <w:sz w:val="28"/>
          <w:szCs w:val="28"/>
        </w:rPr>
        <w:t>Изложить в следующей редакции:</w:t>
      </w:r>
    </w:p>
    <w:p w:rsidR="00485F4F" w:rsidRPr="00485F4F" w:rsidRDefault="00485F4F" w:rsidP="00485F4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5F4F">
        <w:rPr>
          <w:rStyle w:val="FontStyle43"/>
          <w:b w:val="0"/>
          <w:sz w:val="28"/>
          <w:szCs w:val="28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1701"/>
        <w:gridCol w:w="709"/>
        <w:gridCol w:w="1943"/>
      </w:tblGrid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2533324,00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833478,00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833478,00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833478,00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(муниципальными)  </w:t>
            </w:r>
            <w:r w:rsidRPr="00485F4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833478,00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1699346,00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1699346,00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1699346,00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(муниципальными)  </w:t>
            </w:r>
            <w:r w:rsidRPr="00485F4F">
              <w:rPr>
                <w:rStyle w:val="FontStyle44"/>
                <w:sz w:val="28"/>
                <w:szCs w:val="28"/>
              </w:rPr>
              <w:t xml:space="preserve">органами, казенными учреждениями, </w:t>
            </w:r>
            <w:r w:rsidRPr="00485F4F">
              <w:rPr>
                <w:rStyle w:val="FontStyle44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1177826,00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472282,00</w:t>
            </w:r>
          </w:p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49238,00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2910950,00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2499000,00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2499000,00</w:t>
            </w:r>
          </w:p>
        </w:tc>
      </w:tr>
      <w:tr w:rsidR="00485F4F" w:rsidRPr="00485F4F" w:rsidTr="00C15A79">
        <w:trPr>
          <w:trHeight w:val="595"/>
        </w:trPr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9900003150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1183700,00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9900003150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1183700,00</w:t>
            </w:r>
          </w:p>
        </w:tc>
      </w:tr>
      <w:tr w:rsidR="00485F4F" w:rsidRPr="00485F4F" w:rsidTr="00C15A79">
        <w:trPr>
          <w:trHeight w:val="588"/>
        </w:trPr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</w:t>
            </w: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S2160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1315300,00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99000S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1315300,00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411950,00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411950,00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9900003380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411950,00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9900003380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411950,00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«Благоустройство» 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439900,00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439900,00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</w:t>
            </w: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169800,00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</w:t>
            </w: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169800,00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20000,00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0705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0705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0705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9900042970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485F4F" w:rsidRPr="00485F4F" w:rsidTr="00C15A79">
        <w:tc>
          <w:tcPr>
            <w:tcW w:w="4503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 xml:space="preserve">для обеспечения государственных </w:t>
            </w:r>
            <w:r w:rsidRPr="00485F4F">
              <w:rPr>
                <w:rStyle w:val="FontStyle44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0705</w:t>
            </w:r>
          </w:p>
        </w:tc>
        <w:tc>
          <w:tcPr>
            <w:tcW w:w="1701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9900042970</w:t>
            </w:r>
          </w:p>
        </w:tc>
        <w:tc>
          <w:tcPr>
            <w:tcW w:w="709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:rsidR="00485F4F" w:rsidRPr="00485F4F" w:rsidRDefault="00485F4F" w:rsidP="00485F4F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ind w:right="1742"/>
        <w:jc w:val="both"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4) В Приложении 7: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а) строки:</w:t>
      </w:r>
    </w:p>
    <w:p w:rsidR="00485F4F" w:rsidRPr="00485F4F" w:rsidRDefault="00485F4F" w:rsidP="00485F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1598"/>
        <w:gridCol w:w="1218"/>
        <w:gridCol w:w="1546"/>
      </w:tblGrid>
      <w:tr w:rsidR="00485F4F" w:rsidRPr="00485F4F" w:rsidTr="00C15A79">
        <w:tc>
          <w:tcPr>
            <w:tcW w:w="5563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3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38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85F4F" w:rsidRPr="00485F4F" w:rsidTr="00C15A79">
        <w:tc>
          <w:tcPr>
            <w:tcW w:w="5563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F4F" w:rsidRPr="00485F4F" w:rsidTr="00C15A79">
        <w:tc>
          <w:tcPr>
            <w:tcW w:w="5563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3122300,00</w:t>
            </w:r>
          </w:p>
        </w:tc>
      </w:tr>
    </w:tbl>
    <w:p w:rsidR="00485F4F" w:rsidRPr="00485F4F" w:rsidRDefault="00485F4F" w:rsidP="00485F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pStyle w:val="2"/>
        <w:spacing w:line="240" w:lineRule="auto"/>
        <w:ind w:left="0" w:firstLine="0"/>
        <w:jc w:val="left"/>
        <w:rPr>
          <w:sz w:val="28"/>
          <w:szCs w:val="28"/>
        </w:rPr>
      </w:pPr>
      <w:r w:rsidRPr="00485F4F">
        <w:rPr>
          <w:sz w:val="28"/>
          <w:szCs w:val="28"/>
        </w:rPr>
        <w:t xml:space="preserve">Изложить в следующей редакции: </w:t>
      </w:r>
    </w:p>
    <w:p w:rsidR="00485F4F" w:rsidRPr="00485F4F" w:rsidRDefault="00485F4F" w:rsidP="00485F4F">
      <w:pPr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pStyle w:val="2"/>
        <w:spacing w:line="240" w:lineRule="auto"/>
        <w:ind w:left="0" w:firstLine="0"/>
        <w:jc w:val="right"/>
        <w:rPr>
          <w:sz w:val="28"/>
          <w:szCs w:val="28"/>
        </w:rPr>
      </w:pPr>
      <w:r w:rsidRPr="00485F4F">
        <w:rPr>
          <w:sz w:val="28"/>
          <w:szCs w:val="28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597"/>
        <w:gridCol w:w="1217"/>
        <w:gridCol w:w="1546"/>
      </w:tblGrid>
      <w:tr w:rsidR="00485F4F" w:rsidRPr="00485F4F" w:rsidTr="00C15A79">
        <w:tc>
          <w:tcPr>
            <w:tcW w:w="5488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7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17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85F4F" w:rsidRPr="00485F4F" w:rsidTr="00C15A79">
        <w:tc>
          <w:tcPr>
            <w:tcW w:w="5488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F4F" w:rsidRPr="00485F4F" w:rsidTr="00C15A79">
        <w:tc>
          <w:tcPr>
            <w:tcW w:w="5488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9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6701274,00</w:t>
            </w:r>
          </w:p>
        </w:tc>
      </w:tr>
    </w:tbl>
    <w:p w:rsidR="00485F4F" w:rsidRPr="00485F4F" w:rsidRDefault="00485F4F" w:rsidP="00485F4F">
      <w:pPr>
        <w:pStyle w:val="2"/>
        <w:spacing w:line="240" w:lineRule="auto"/>
        <w:ind w:left="0" w:firstLine="0"/>
        <w:rPr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jc w:val="both"/>
        <w:rPr>
          <w:sz w:val="28"/>
          <w:szCs w:val="28"/>
        </w:rPr>
      </w:pPr>
      <w:r w:rsidRPr="00485F4F">
        <w:rPr>
          <w:sz w:val="28"/>
          <w:szCs w:val="28"/>
        </w:rPr>
        <w:t>б)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616"/>
        <w:gridCol w:w="1134"/>
        <w:gridCol w:w="1546"/>
      </w:tblGrid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  населенных  пунктов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</w:t>
            </w:r>
            <w:proofErr w:type="gramStart"/>
            <w:r w:rsidRPr="00485F4F">
              <w:rPr>
                <w:rStyle w:val="FontStyle44"/>
                <w:sz w:val="28"/>
                <w:szCs w:val="28"/>
              </w:rPr>
              <w:t>)н</w:t>
            </w:r>
            <w:proofErr w:type="gramEnd"/>
            <w:r w:rsidRPr="00485F4F">
              <w:rPr>
                <w:rStyle w:val="FontStyle44"/>
                <w:sz w:val="28"/>
                <w:szCs w:val="28"/>
              </w:rPr>
              <w:t>ужд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1640174040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2532300,00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1685300,00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1095800,00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399500,00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</w:tbl>
    <w:p w:rsidR="00485F4F" w:rsidRPr="00485F4F" w:rsidRDefault="00485F4F" w:rsidP="00485F4F">
      <w:pPr>
        <w:pStyle w:val="Style2"/>
        <w:widowControl/>
        <w:jc w:val="both"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jc w:val="both"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jc w:val="left"/>
        <w:rPr>
          <w:rStyle w:val="FontStyle43"/>
          <w:b w:val="0"/>
          <w:sz w:val="28"/>
          <w:szCs w:val="28"/>
        </w:rPr>
      </w:pPr>
      <w:r w:rsidRPr="00485F4F">
        <w:rPr>
          <w:rStyle w:val="FontStyle43"/>
          <w:b w:val="0"/>
          <w:sz w:val="28"/>
          <w:szCs w:val="28"/>
        </w:rPr>
        <w:t>Изложить в следующей редакции:</w:t>
      </w:r>
    </w:p>
    <w:p w:rsidR="00485F4F" w:rsidRPr="00485F4F" w:rsidRDefault="00485F4F" w:rsidP="00485F4F">
      <w:pPr>
        <w:pStyle w:val="Style2"/>
        <w:widowControl/>
        <w:jc w:val="left"/>
        <w:rPr>
          <w:rStyle w:val="FontStyle4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632"/>
        <w:gridCol w:w="1134"/>
        <w:gridCol w:w="1546"/>
      </w:tblGrid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1109700,00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439900,00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439900,00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</w:t>
            </w: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169800,00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</w:t>
            </w: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169800,00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5561574,00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833478,00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833478,00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1699346,00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1177826,00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472282,00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49238,00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9900003150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1183700,00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9900003150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1183700,00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9900003380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411950,00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9900003380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411950,00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9900042970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9900042970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Дорожное хозяйство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</w:t>
            </w: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1315300,00</w:t>
            </w:r>
          </w:p>
        </w:tc>
      </w:tr>
      <w:tr w:rsidR="00485F4F" w:rsidRPr="00485F4F" w:rsidTr="00C15A79">
        <w:tc>
          <w:tcPr>
            <w:tcW w:w="5495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32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</w:t>
            </w:r>
            <w:r w:rsidRPr="00485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134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1315300,00</w:t>
            </w:r>
          </w:p>
        </w:tc>
      </w:tr>
    </w:tbl>
    <w:p w:rsidR="00485F4F" w:rsidRPr="00485F4F" w:rsidRDefault="00485F4F" w:rsidP="00485F4F">
      <w:pPr>
        <w:pStyle w:val="Style2"/>
        <w:widowControl/>
        <w:jc w:val="both"/>
        <w:rPr>
          <w:rStyle w:val="FontStyle43"/>
          <w:sz w:val="28"/>
          <w:szCs w:val="28"/>
        </w:rPr>
      </w:pPr>
    </w:p>
    <w:p w:rsidR="00485F4F" w:rsidRPr="00485F4F" w:rsidRDefault="00485F4F" w:rsidP="00485F4F">
      <w:pPr>
        <w:pStyle w:val="2"/>
        <w:spacing w:line="240" w:lineRule="auto"/>
        <w:ind w:left="0" w:firstLine="0"/>
        <w:jc w:val="left"/>
        <w:rPr>
          <w:sz w:val="28"/>
          <w:szCs w:val="28"/>
        </w:rPr>
      </w:pPr>
      <w:r w:rsidRPr="00485F4F">
        <w:rPr>
          <w:sz w:val="28"/>
          <w:szCs w:val="28"/>
        </w:rPr>
        <w:t xml:space="preserve">5) В Приложении 9: 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а) строки: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778"/>
        <w:gridCol w:w="1616"/>
        <w:gridCol w:w="1045"/>
        <w:gridCol w:w="1546"/>
      </w:tblGrid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3122300,00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sz w:val="28"/>
                <w:szCs w:val="28"/>
              </w:rPr>
              <w:t>3122300,00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2532300,00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(муниципальными)  </w:t>
            </w:r>
            <w:r w:rsidRPr="00485F4F">
              <w:rPr>
                <w:rStyle w:val="FontStyle44"/>
                <w:sz w:val="28"/>
                <w:szCs w:val="28"/>
              </w:rPr>
              <w:t xml:space="preserve">органами, </w:t>
            </w:r>
            <w:r w:rsidRPr="00485F4F">
              <w:rPr>
                <w:rStyle w:val="FontStyle44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749200,00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1685300,00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85F4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85F4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1095800,00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399500,00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1640000000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1640100000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Мероприятия по благоустройству  территорий  населенных пунктов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560000,00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 обеспечения государственных (муниципальных) нужд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1640106050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  <w:tr w:rsidR="00485F4F" w:rsidRPr="00485F4F" w:rsidTr="00C15A79">
        <w:tc>
          <w:tcPr>
            <w:tcW w:w="4798" w:type="dxa"/>
            <w:shd w:val="clear" w:color="auto" w:fill="auto"/>
          </w:tcPr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485F4F" w:rsidRPr="00485F4F" w:rsidRDefault="00485F4F" w:rsidP="00C15A79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485F4F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778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1640174040</w:t>
            </w:r>
          </w:p>
        </w:tc>
        <w:tc>
          <w:tcPr>
            <w:tcW w:w="1045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485F4F" w:rsidRPr="00485F4F" w:rsidRDefault="00485F4F" w:rsidP="00C15A7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</w:tr>
    </w:tbl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F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ind w:right="-7"/>
        <w:jc w:val="both"/>
        <w:rPr>
          <w:bCs/>
          <w:sz w:val="28"/>
          <w:szCs w:val="28"/>
        </w:rPr>
      </w:pPr>
      <w:r w:rsidRPr="00485F4F">
        <w:rPr>
          <w:bCs/>
          <w:iCs/>
          <w:sz w:val="28"/>
          <w:szCs w:val="28"/>
        </w:rPr>
        <w:t xml:space="preserve">                                                             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5F4F" w:rsidRPr="00485F4F" w:rsidRDefault="00485F4F" w:rsidP="00485F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W w:w="10207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560"/>
        <w:gridCol w:w="1134"/>
        <w:gridCol w:w="1842"/>
      </w:tblGrid>
      <w:tr w:rsidR="00485F4F" w:rsidRPr="00485F4F" w:rsidTr="00C15A79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</w:t>
            </w:r>
            <w:proofErr w:type="gramStart"/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ы-</w:t>
            </w:r>
            <w:proofErr w:type="gramEnd"/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6 701 274,00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6 701 274,00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Формирование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1 109 700,00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439 900,00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439 900,00 </w:t>
            </w:r>
          </w:p>
        </w:tc>
      </w:tr>
      <w:tr w:rsidR="00485F4F" w:rsidRPr="00485F4F" w:rsidTr="00C15A79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500 000,00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500 000,00 </w:t>
            </w:r>
          </w:p>
        </w:tc>
      </w:tr>
      <w:tr w:rsidR="00485F4F" w:rsidRPr="00485F4F" w:rsidTr="00C15A79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</w:t>
            </w: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169 800,00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169 800,00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5 561 574,00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833 478,00 </w:t>
            </w:r>
          </w:p>
        </w:tc>
      </w:tr>
      <w:tr w:rsidR="00485F4F" w:rsidRPr="00485F4F" w:rsidTr="00C15A79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833 478,00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1 699 346,00 </w:t>
            </w:r>
          </w:p>
        </w:tc>
      </w:tr>
      <w:tr w:rsidR="00485F4F" w:rsidRPr="00485F4F" w:rsidTr="00C15A79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1 177 826,00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472 282,00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49 238,00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Дрожное</w:t>
            </w:r>
            <w:proofErr w:type="spellEnd"/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1 183 700,00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1 183 700,00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411 950,00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411 950,00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485F4F" w:rsidRPr="00485F4F" w:rsidTr="00C15A7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1 315 300,00 </w:t>
            </w:r>
          </w:p>
        </w:tc>
      </w:tr>
      <w:tr w:rsidR="00485F4F" w:rsidRPr="00485F4F" w:rsidTr="00C15A79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1 315 300,00 </w:t>
            </w:r>
          </w:p>
        </w:tc>
      </w:tr>
    </w:tbl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6. Добавить Приложение № 11.</w:t>
      </w:r>
    </w:p>
    <w:p w:rsidR="00485F4F" w:rsidRPr="00485F4F" w:rsidRDefault="00485F4F" w:rsidP="00485F4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Pr="00485F4F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Pr="00485F4F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485F4F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Pr="00485F4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кодам </w:t>
      </w:r>
      <w:proofErr w:type="gramStart"/>
      <w:r w:rsidRPr="00485F4F">
        <w:rPr>
          <w:rFonts w:ascii="Times New Roman" w:hAnsi="Times New Roman" w:cs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485F4F" w:rsidRPr="00485F4F" w:rsidRDefault="00485F4F" w:rsidP="00A526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 xml:space="preserve">  </w:t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</w:r>
      <w:r w:rsidRPr="00485F4F">
        <w:rPr>
          <w:rFonts w:ascii="Times New Roman" w:hAnsi="Times New Roman" w:cs="Times New Roman"/>
          <w:sz w:val="28"/>
          <w:szCs w:val="28"/>
        </w:rPr>
        <w:tab/>
        <w:t xml:space="preserve"> (в рублях)</w:t>
      </w:r>
    </w:p>
    <w:tbl>
      <w:tblPr>
        <w:tblpPr w:leftFromText="180" w:rightFromText="180" w:vertAnchor="text" w:horzAnchor="page" w:tblpX="1174" w:tblpY="212"/>
        <w:tblW w:w="10176" w:type="dxa"/>
        <w:tblLayout w:type="fixed"/>
        <w:tblLook w:val="04A0" w:firstRow="1" w:lastRow="0" w:firstColumn="1" w:lastColumn="0" w:noHBand="0" w:noVBand="1"/>
      </w:tblPr>
      <w:tblGrid>
        <w:gridCol w:w="4362"/>
        <w:gridCol w:w="3403"/>
        <w:gridCol w:w="2411"/>
      </w:tblGrid>
      <w:tr w:rsidR="00485F4F" w:rsidRPr="00485F4F" w:rsidTr="00C15A79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дефицита бюджета </w:t>
            </w:r>
            <w:r w:rsidRPr="00485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proofErr w:type="gramEnd"/>
            <w:r w:rsidRPr="00485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85F4F">
              <w:rPr>
                <w:rFonts w:ascii="Times New Roman" w:hAnsi="Times New Roman" w:cs="Times New Roman"/>
                <w:bCs/>
                <w:sz w:val="28"/>
                <w:szCs w:val="28"/>
              </w:rPr>
              <w:t>Бадраковский</w:t>
            </w:r>
            <w:proofErr w:type="spellEnd"/>
            <w:r w:rsidRPr="00485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</w:t>
            </w: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485F4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485F4F" w:rsidRPr="00485F4F" w:rsidTr="00C15A79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01 00 00 00 00  0000 000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4F" w:rsidRPr="00485F4F" w:rsidRDefault="00485F4F" w:rsidP="00C1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800174,00</w:t>
            </w:r>
          </w:p>
        </w:tc>
      </w:tr>
      <w:tr w:rsidR="00485F4F" w:rsidRPr="00485F4F" w:rsidTr="00C15A79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01 05 00 00 00  0000 000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F4F" w:rsidRPr="00485F4F" w:rsidRDefault="00485F4F" w:rsidP="00C1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800174,00</w:t>
            </w:r>
          </w:p>
        </w:tc>
      </w:tr>
      <w:tr w:rsidR="00485F4F" w:rsidRPr="00485F4F" w:rsidTr="00C15A79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F" w:rsidRPr="00485F4F" w:rsidRDefault="00485F4F" w:rsidP="00C15A7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остатки денежных средств бюджетов сельских </w:t>
            </w: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F4F" w:rsidRPr="00485F4F" w:rsidRDefault="00485F4F" w:rsidP="00C15A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01 05 02 01 10  0000 000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F4F" w:rsidRPr="00485F4F" w:rsidRDefault="00485F4F" w:rsidP="00C1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4F">
              <w:rPr>
                <w:rFonts w:ascii="Times New Roman" w:hAnsi="Times New Roman" w:cs="Times New Roman"/>
                <w:sz w:val="28"/>
                <w:szCs w:val="28"/>
              </w:rPr>
              <w:t>800174,00</w:t>
            </w:r>
          </w:p>
        </w:tc>
      </w:tr>
    </w:tbl>
    <w:p w:rsidR="00485F4F" w:rsidRPr="00485F4F" w:rsidRDefault="00485F4F" w:rsidP="00A526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F4F" w:rsidRPr="00485F4F" w:rsidRDefault="00485F4F" w:rsidP="00485F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F4F">
        <w:rPr>
          <w:rFonts w:ascii="Times New Roman" w:hAnsi="Times New Roman" w:cs="Times New Roman"/>
          <w:sz w:val="28"/>
          <w:szCs w:val="28"/>
        </w:rPr>
        <w:t>7. Контроль исполнения настоящего решения возложить на постоянную комиссию Совета по бюджету, налогам, вопросам собственности, предпринимательства, малому бизнесу и инновационной политике (</w:t>
      </w:r>
      <w:proofErr w:type="spellStart"/>
      <w:r w:rsidRPr="00485F4F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485F4F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485F4F" w:rsidRPr="00485F4F" w:rsidRDefault="00485F4F" w:rsidP="0048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F4F" w:rsidRPr="00485F4F" w:rsidRDefault="00485F4F" w:rsidP="00485F4F">
      <w:pPr>
        <w:pStyle w:val="Style2"/>
        <w:widowControl/>
        <w:tabs>
          <w:tab w:val="left" w:pos="9632"/>
        </w:tabs>
        <w:ind w:right="-7"/>
        <w:jc w:val="both"/>
        <w:rPr>
          <w:rStyle w:val="FontStyle43"/>
          <w:sz w:val="28"/>
          <w:szCs w:val="28"/>
        </w:rPr>
      </w:pPr>
      <w:r w:rsidRPr="00485F4F">
        <w:rPr>
          <w:rStyle w:val="FontStyle43"/>
          <w:sz w:val="28"/>
          <w:szCs w:val="28"/>
        </w:rPr>
        <w:t xml:space="preserve">                   </w:t>
      </w:r>
    </w:p>
    <w:p w:rsidR="00A52619" w:rsidRPr="00A52619" w:rsidRDefault="00485F4F" w:rsidP="00485F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619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A52619" w:rsidRPr="00A52619" w:rsidRDefault="00A52619" w:rsidP="00485F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6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121D2" w:rsidRPr="00A52619" w:rsidRDefault="00A52619" w:rsidP="00485F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2619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A5261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85F4F" w:rsidRPr="00A52619">
        <w:rPr>
          <w:rFonts w:ascii="Times New Roman" w:hAnsi="Times New Roman" w:cs="Times New Roman"/>
          <w:b/>
          <w:sz w:val="28"/>
          <w:szCs w:val="28"/>
        </w:rPr>
        <w:t xml:space="preserve">: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5F4F" w:rsidRPr="00A5261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485F4F" w:rsidRPr="00A52619">
        <w:rPr>
          <w:rFonts w:ascii="Times New Roman" w:hAnsi="Times New Roman" w:cs="Times New Roman"/>
          <w:b/>
          <w:sz w:val="28"/>
          <w:szCs w:val="28"/>
        </w:rPr>
        <w:t>Мидатов</w:t>
      </w:r>
      <w:proofErr w:type="spellEnd"/>
      <w:r w:rsidR="00485F4F" w:rsidRPr="00A5261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85F4F" w:rsidRPr="00A52619">
        <w:rPr>
          <w:rFonts w:ascii="Times New Roman" w:hAnsi="Times New Roman" w:cs="Times New Roman"/>
          <w:b/>
          <w:sz w:val="28"/>
          <w:szCs w:val="28"/>
        </w:rPr>
        <w:t>.Т.</w:t>
      </w:r>
    </w:p>
    <w:p w:rsidR="005121D2" w:rsidRPr="00A52619" w:rsidRDefault="005121D2" w:rsidP="005121D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121D2" w:rsidSect="001E0A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1E0A95"/>
    <w:rsid w:val="00217CB4"/>
    <w:rsid w:val="00252E1D"/>
    <w:rsid w:val="00267934"/>
    <w:rsid w:val="002A423E"/>
    <w:rsid w:val="003A6D98"/>
    <w:rsid w:val="00444F5F"/>
    <w:rsid w:val="00460ADD"/>
    <w:rsid w:val="00485F4F"/>
    <w:rsid w:val="005121D2"/>
    <w:rsid w:val="005E2C3D"/>
    <w:rsid w:val="00613BA4"/>
    <w:rsid w:val="00644638"/>
    <w:rsid w:val="00692983"/>
    <w:rsid w:val="006F5D39"/>
    <w:rsid w:val="00716FE6"/>
    <w:rsid w:val="00721CBD"/>
    <w:rsid w:val="0076702E"/>
    <w:rsid w:val="0078148E"/>
    <w:rsid w:val="00802333"/>
    <w:rsid w:val="00854828"/>
    <w:rsid w:val="00965062"/>
    <w:rsid w:val="00973833"/>
    <w:rsid w:val="009846A2"/>
    <w:rsid w:val="009C09D3"/>
    <w:rsid w:val="00A312A0"/>
    <w:rsid w:val="00A52619"/>
    <w:rsid w:val="00A63E8F"/>
    <w:rsid w:val="00AE7A5D"/>
    <w:rsid w:val="00B32F2F"/>
    <w:rsid w:val="00B73023"/>
    <w:rsid w:val="00C25A34"/>
    <w:rsid w:val="00CD1D35"/>
    <w:rsid w:val="00D26940"/>
    <w:rsid w:val="00DB18C1"/>
    <w:rsid w:val="00DE0758"/>
    <w:rsid w:val="00E06EA5"/>
    <w:rsid w:val="00E26172"/>
    <w:rsid w:val="00E44E5E"/>
    <w:rsid w:val="00E600D3"/>
    <w:rsid w:val="00E871C3"/>
    <w:rsid w:val="00ED788A"/>
    <w:rsid w:val="00EE7882"/>
    <w:rsid w:val="00F43E63"/>
    <w:rsid w:val="00F46A69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5F4F"/>
    <w:pPr>
      <w:keepNext/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6237" w:right="-68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5F4F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after="0" w:line="252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F4F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F4F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  <w:style w:type="paragraph" w:customStyle="1" w:styleId="a6">
    <w:name w:val="Содерж"/>
    <w:basedOn w:val="a"/>
    <w:rsid w:val="006F5D3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6F5D3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5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5F4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85F4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85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F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485F4F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85F4F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85F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85F4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 Indent"/>
    <w:basedOn w:val="a"/>
    <w:link w:val="aa"/>
    <w:rsid w:val="00485F4F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85F4F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rsid w:val="00485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85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85F4F"/>
  </w:style>
  <w:style w:type="paragraph" w:styleId="21">
    <w:name w:val="Body Text Indent 2"/>
    <w:basedOn w:val="a"/>
    <w:link w:val="22"/>
    <w:rsid w:val="00485F4F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5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85F4F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5F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footer"/>
    <w:basedOn w:val="a"/>
    <w:link w:val="af"/>
    <w:rsid w:val="00485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85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85F4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8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5F4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485F4F"/>
    <w:pPr>
      <w:widowControl w:val="0"/>
      <w:tabs>
        <w:tab w:val="left" w:pos="11907"/>
      </w:tabs>
      <w:autoSpaceDE w:val="0"/>
      <w:autoSpaceDN w:val="0"/>
      <w:adjustRightInd w:val="0"/>
      <w:spacing w:after="0" w:line="340" w:lineRule="auto"/>
      <w:ind w:left="11907" w:right="1511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48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85F4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485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85F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 Знак Знак Знак Знак Знак Знак Знак Знак"/>
    <w:basedOn w:val="a"/>
    <w:rsid w:val="0048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44">
    <w:name w:val="Font Style44"/>
    <w:rsid w:val="00485F4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85F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85F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485F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485F4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5F4F"/>
    <w:pPr>
      <w:keepNext/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6237" w:right="-68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5F4F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after="0" w:line="252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F4F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F4F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  <w:style w:type="paragraph" w:customStyle="1" w:styleId="a6">
    <w:name w:val="Содерж"/>
    <w:basedOn w:val="a"/>
    <w:rsid w:val="006F5D3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6F5D3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5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5F4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85F4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85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F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485F4F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85F4F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85F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85F4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 Indent"/>
    <w:basedOn w:val="a"/>
    <w:link w:val="aa"/>
    <w:rsid w:val="00485F4F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85F4F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rsid w:val="00485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85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85F4F"/>
  </w:style>
  <w:style w:type="paragraph" w:styleId="21">
    <w:name w:val="Body Text Indent 2"/>
    <w:basedOn w:val="a"/>
    <w:link w:val="22"/>
    <w:rsid w:val="00485F4F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5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85F4F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5F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footer"/>
    <w:basedOn w:val="a"/>
    <w:link w:val="af"/>
    <w:rsid w:val="00485F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85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85F4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8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5F4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485F4F"/>
    <w:pPr>
      <w:widowControl w:val="0"/>
      <w:tabs>
        <w:tab w:val="left" w:pos="11907"/>
      </w:tabs>
      <w:autoSpaceDE w:val="0"/>
      <w:autoSpaceDN w:val="0"/>
      <w:adjustRightInd w:val="0"/>
      <w:spacing w:after="0" w:line="340" w:lineRule="auto"/>
      <w:ind w:left="11907" w:right="1511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48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85F4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485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85F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 Знак Знак Знак Знак Знак Знак Знак Знак"/>
    <w:basedOn w:val="a"/>
    <w:rsid w:val="0048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44">
    <w:name w:val="Font Style44"/>
    <w:rsid w:val="00485F4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85F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85F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485F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485F4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27D4-6FDB-4018-B30F-A9774BA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2021-02-18T03:13:00Z</cp:lastPrinted>
  <dcterms:created xsi:type="dcterms:W3CDTF">2021-08-24T04:10:00Z</dcterms:created>
  <dcterms:modified xsi:type="dcterms:W3CDTF">2021-08-24T04:10:00Z</dcterms:modified>
</cp:coreProperties>
</file>