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Pr="00C5185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6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июня</w:t>
      </w:r>
      <w:proofErr w:type="gramEnd"/>
      <w:r w:rsidR="00C6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EA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434A1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C6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204</w:t>
      </w:r>
    </w:p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78" w:rsidRPr="00CE6968" w:rsidRDefault="00CE6968" w:rsidP="00395678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внесения</w:t>
      </w:r>
      <w:r w:rsidR="00762AA5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CE6968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95678" w:rsidRPr="00395678">
        <w:rPr>
          <w:rFonts w:ascii="Times New Roman" w:hAnsi="Times New Roman"/>
          <w:b/>
          <w:sz w:val="28"/>
          <w:szCs w:val="28"/>
        </w:rPr>
        <w:t xml:space="preserve"> </w:t>
      </w:r>
      <w:r w:rsidR="00395678">
        <w:rPr>
          <w:rFonts w:ascii="Times New Roman" w:hAnsi="Times New Roman"/>
          <w:b/>
          <w:sz w:val="28"/>
          <w:szCs w:val="28"/>
        </w:rPr>
        <w:t>от 9 июня 2015 года № 306</w:t>
      </w:r>
    </w:p>
    <w:p w:rsidR="00CE6968" w:rsidRPr="00CE6968" w:rsidRDefault="00CE6968" w:rsidP="00CE6968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 от 29.12.2004г №190-ФЗ, Федеральным законом от 06.10.2003г. №131-ФЗ «Об общих принципах организации местного самоуправления в Российской Федерации», </w:t>
      </w:r>
      <w:r w:rsidRPr="00CE696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принятым Утвержденного решением Совета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C6247C">
        <w:rPr>
          <w:rFonts w:ascii="Times New Roman" w:hAnsi="Times New Roman" w:cs="Times New Roman"/>
          <w:sz w:val="28"/>
          <w:szCs w:val="28"/>
        </w:rPr>
        <w:t xml:space="preserve"> Башкортостан 08.06.2009 г. № 37</w:t>
      </w:r>
      <w:r w:rsidRPr="00CE696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C6247C">
        <w:rPr>
          <w:rFonts w:ascii="Times New Roman" w:hAnsi="Times New Roman" w:cs="Times New Roman"/>
          <w:sz w:val="28"/>
          <w:szCs w:val="28"/>
        </w:rPr>
        <w:t xml:space="preserve">от 27.04.2010 г. № 85, от 04.04.2011 г. № 21, от 17.01.2012 г. № 71, от 23.07.2012 г. № 114, от 28.11.2013 г. № 222, </w:t>
      </w:r>
      <w:r w:rsidRPr="00CE6968">
        <w:rPr>
          <w:rFonts w:ascii="Times New Roman" w:hAnsi="Times New Roman" w:cs="Times New Roman"/>
          <w:sz w:val="28"/>
          <w:szCs w:val="28"/>
        </w:rPr>
        <w:t>от 27.02.2015 г. № 291, от 12.07.2016</w:t>
      </w:r>
      <w:r w:rsidR="00C6247C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t xml:space="preserve">г.  № 78, </w:t>
      </w:r>
      <w:r w:rsidR="00C6247C">
        <w:rPr>
          <w:rFonts w:ascii="Times New Roman" w:hAnsi="Times New Roman" w:cs="Times New Roman"/>
          <w:sz w:val="28"/>
          <w:szCs w:val="28"/>
        </w:rPr>
        <w:t>от 24.08.2017г. №</w:t>
      </w:r>
      <w:proofErr w:type="gramStart"/>
      <w:r w:rsidR="00C6247C">
        <w:rPr>
          <w:rFonts w:ascii="Times New Roman" w:hAnsi="Times New Roman" w:cs="Times New Roman"/>
          <w:sz w:val="28"/>
          <w:szCs w:val="28"/>
        </w:rPr>
        <w:t>125</w:t>
      </w:r>
      <w:r w:rsidR="000C6541">
        <w:rPr>
          <w:rFonts w:ascii="Times New Roman" w:hAnsi="Times New Roman" w:cs="Times New Roman"/>
          <w:sz w:val="28"/>
          <w:szCs w:val="28"/>
        </w:rPr>
        <w:t xml:space="preserve">, 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r w:rsidR="00C624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6247C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t>28.11.2018</w:t>
      </w:r>
      <w:r w:rsidR="00C6247C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t>г. №175</w:t>
      </w:r>
      <w:r w:rsidR="000C6541">
        <w:rPr>
          <w:rFonts w:ascii="Times New Roman" w:hAnsi="Times New Roman" w:cs="Times New Roman"/>
          <w:sz w:val="28"/>
          <w:szCs w:val="28"/>
        </w:rPr>
        <w:t xml:space="preserve">, </w:t>
      </w:r>
      <w:r w:rsidR="00C6247C">
        <w:rPr>
          <w:rFonts w:ascii="Times New Roman" w:hAnsi="Times New Roman" w:cs="Times New Roman"/>
          <w:sz w:val="28"/>
          <w:szCs w:val="28"/>
        </w:rPr>
        <w:t xml:space="preserve">от </w:t>
      </w:r>
      <w:r w:rsidR="000C6541">
        <w:rPr>
          <w:rFonts w:ascii="Times New Roman" w:hAnsi="Times New Roman" w:cs="Times New Roman"/>
          <w:sz w:val="28"/>
          <w:szCs w:val="28"/>
        </w:rPr>
        <w:t>28.10.2020</w:t>
      </w:r>
      <w:r w:rsidR="00C6247C">
        <w:rPr>
          <w:rFonts w:ascii="Times New Roman" w:hAnsi="Times New Roman" w:cs="Times New Roman"/>
          <w:sz w:val="28"/>
          <w:szCs w:val="28"/>
        </w:rPr>
        <w:t xml:space="preserve"> </w:t>
      </w:r>
      <w:r w:rsidR="000C6541">
        <w:rPr>
          <w:rFonts w:ascii="Times New Roman" w:hAnsi="Times New Roman" w:cs="Times New Roman"/>
          <w:sz w:val="28"/>
          <w:szCs w:val="28"/>
        </w:rPr>
        <w:t>г. № 96</w:t>
      </w:r>
      <w:r w:rsidR="00C6247C">
        <w:rPr>
          <w:rFonts w:ascii="Times New Roman" w:hAnsi="Times New Roman" w:cs="Times New Roman"/>
          <w:sz w:val="28"/>
          <w:szCs w:val="28"/>
        </w:rPr>
        <w:t xml:space="preserve">, от 20.12.2021 г. № 168   </w:t>
      </w:r>
      <w:r w:rsidR="006A3117">
        <w:rPr>
          <w:rFonts w:ascii="Times New Roman" w:hAnsi="Times New Roman" w:cs="Times New Roman"/>
          <w:sz w:val="28"/>
          <w:szCs w:val="28"/>
        </w:rPr>
        <w:t>)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Положением о порядке проведения публичных слушаний на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CE6968" w:rsidRPr="00CE6968" w:rsidRDefault="00CE6968" w:rsidP="00CE696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внесени</w:t>
      </w:r>
      <w:r w:rsidR="00762AA5"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от 09.06.2015</w:t>
      </w:r>
      <w:r w:rsidR="00C6247C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t>г. №</w:t>
      </w:r>
      <w:r w:rsidR="00C4424B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t>306  в форме массо</w:t>
      </w:r>
      <w:r w:rsidR="00C4424B">
        <w:rPr>
          <w:rFonts w:ascii="Times New Roman" w:hAnsi="Times New Roman" w:cs="Times New Roman"/>
          <w:sz w:val="28"/>
          <w:szCs w:val="28"/>
        </w:rPr>
        <w:t>вого обсуждения и слушаний на 18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r w:rsidR="00C4424B">
        <w:rPr>
          <w:rFonts w:ascii="Times New Roman" w:hAnsi="Times New Roman" w:cs="Times New Roman"/>
          <w:sz w:val="28"/>
          <w:szCs w:val="28"/>
        </w:rPr>
        <w:t xml:space="preserve">июля 2022 </w:t>
      </w:r>
      <w:r w:rsidRPr="00CE6968">
        <w:rPr>
          <w:rFonts w:ascii="Times New Roman" w:hAnsi="Times New Roman" w:cs="Times New Roman"/>
          <w:sz w:val="28"/>
          <w:szCs w:val="28"/>
        </w:rPr>
        <w:t>г. в 15:00 по адресу: 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E69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д.Большебадраково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, ул. Ленина, д. 1а, 5 (в здании администрации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проекту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за организацию и проведение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– Администрацию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с обязательной организацией выставки демонстративных материалов </w:t>
      </w:r>
      <w:proofErr w:type="spellStart"/>
      <w:r w:rsidR="00762AA5">
        <w:rPr>
          <w:rFonts w:ascii="Times New Roman" w:hAnsi="Times New Roman" w:cs="Times New Roman"/>
          <w:sz w:val="28"/>
          <w:szCs w:val="28"/>
        </w:rPr>
        <w:t>Правилы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по проекту внесения изменений </w:t>
      </w:r>
      <w:r w:rsidR="00762AA5">
        <w:rPr>
          <w:rFonts w:ascii="Times New Roman" w:hAnsi="Times New Roman" w:cs="Times New Roman"/>
          <w:sz w:val="28"/>
          <w:szCs w:val="28"/>
        </w:rPr>
        <w:t xml:space="preserve">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создать Комиссию (приложение №2).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Комиссии по проведению публичных слушаний по проекту внесения изменений </w:t>
      </w:r>
      <w:r w:rsidR="00762AA5">
        <w:rPr>
          <w:rFonts w:ascii="Times New Roman" w:hAnsi="Times New Roman" w:cs="Times New Roman"/>
          <w:sz w:val="28"/>
          <w:szCs w:val="28"/>
        </w:rPr>
        <w:t>в</w:t>
      </w:r>
      <w:r w:rsidRPr="00CE6968">
        <w:rPr>
          <w:rFonts w:ascii="Times New Roman" w:hAnsi="Times New Roman" w:cs="Times New Roman"/>
          <w:sz w:val="28"/>
          <w:szCs w:val="28"/>
        </w:rPr>
        <w:t xml:space="preserve">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(приложение №3).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Определить местонахождение экспозиции демонстративных и ознакомительных материалов по проекту внесени</w:t>
      </w:r>
      <w:r w:rsidR="00762AA5"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почтовый адрес для направления письменных предложений и замечаний заинтересованных лиц: 452975, Россия, Республика Башкортостан,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д.Большебадраково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, ул. Ленина, д. 1а, 5, здание администрации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6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Предложить всем заинтересованным лицам направить предложения и замечания по вопросам, касающихся публичных слушаний,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6968">
        <w:rPr>
          <w:rFonts w:ascii="Times New Roman" w:hAnsi="Times New Roman" w:cs="Times New Roman"/>
          <w:sz w:val="28"/>
          <w:szCs w:val="28"/>
        </w:rPr>
        <w:t>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Опубликовать оп</w:t>
      </w:r>
      <w:r w:rsidR="000C6541">
        <w:rPr>
          <w:rFonts w:ascii="Times New Roman" w:hAnsi="Times New Roman" w:cs="Times New Roman"/>
          <w:sz w:val="28"/>
          <w:szCs w:val="28"/>
        </w:rPr>
        <w:t xml:space="preserve">овещение о публичных слушаниях </w:t>
      </w:r>
      <w:r w:rsidRPr="00CE6968">
        <w:rPr>
          <w:rFonts w:ascii="Times New Roman" w:hAnsi="Times New Roman" w:cs="Times New Roman"/>
          <w:sz w:val="28"/>
          <w:szCs w:val="28"/>
        </w:rPr>
        <w:t xml:space="preserve">  на официальном сайте 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 </w:t>
      </w:r>
      <w:hyperlink r:id="rId7" w:history="1">
        <w:r w:rsidRPr="00CE6968">
          <w:rPr>
            <w:rStyle w:val="a6"/>
            <w:rFonts w:ascii="Times New Roman" w:hAnsi="Times New Roman" w:cs="Times New Roman"/>
            <w:sz w:val="28"/>
            <w:szCs w:val="28"/>
          </w:rPr>
          <w:t>http://spbadrakovski.ru/</w:t>
        </w:r>
      </w:hyperlink>
    </w:p>
    <w:p w:rsidR="00CE6968" w:rsidRPr="00CE6968" w:rsidRDefault="00CE6968" w:rsidP="00CE6968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собой.</w:t>
      </w:r>
    </w:p>
    <w:p w:rsidR="00CE6968" w:rsidRPr="00CE6968" w:rsidRDefault="00CE6968" w:rsidP="00CE696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424B" w:rsidRDefault="00C4424B" w:rsidP="00C4424B">
      <w:pPr>
        <w:pStyle w:val="3"/>
        <w:ind w:firstLine="0"/>
        <w:rPr>
          <w:b/>
          <w:bCs/>
          <w:szCs w:val="28"/>
        </w:rPr>
      </w:pPr>
    </w:p>
    <w:p w:rsidR="00C4424B" w:rsidRPr="009F169B" w:rsidRDefault="00C4424B" w:rsidP="00C4424B">
      <w:pPr>
        <w:pStyle w:val="3"/>
        <w:ind w:firstLine="0"/>
        <w:rPr>
          <w:b/>
          <w:szCs w:val="28"/>
        </w:rPr>
      </w:pPr>
      <w:r w:rsidRPr="009F169B">
        <w:rPr>
          <w:b/>
          <w:szCs w:val="28"/>
        </w:rPr>
        <w:t>Председатель Совета</w:t>
      </w:r>
    </w:p>
    <w:p w:rsidR="00C4424B" w:rsidRPr="009F169B" w:rsidRDefault="00C4424B" w:rsidP="00C442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16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4424B" w:rsidRPr="009F169B" w:rsidRDefault="00C4424B" w:rsidP="00C442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69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F169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4424B" w:rsidRPr="009F169B" w:rsidRDefault="00C4424B" w:rsidP="00C442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16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4424B" w:rsidRPr="009F169B" w:rsidRDefault="00C4424B" w:rsidP="00C442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69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F169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E6968" w:rsidRPr="00CE6968" w:rsidRDefault="00C4424B" w:rsidP="00C4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9B">
        <w:rPr>
          <w:rFonts w:ascii="Times New Roman" w:hAnsi="Times New Roman" w:cs="Times New Roman"/>
          <w:b/>
          <w:sz w:val="28"/>
          <w:szCs w:val="28"/>
        </w:rPr>
        <w:t>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                                             </w:t>
      </w:r>
      <w:r w:rsidRPr="009F169B">
        <w:rPr>
          <w:rFonts w:ascii="Times New Roman" w:hAnsi="Times New Roman" w:cs="Times New Roman"/>
          <w:b/>
          <w:sz w:val="28"/>
          <w:szCs w:val="28"/>
        </w:rPr>
        <w:t xml:space="preserve">            Нафикова Н.Н.      </w:t>
      </w:r>
      <w:r w:rsidR="00AE67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29D1" w:rsidRPr="00CE6968" w:rsidRDefault="009729D1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083" w:rsidRDefault="006F4083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424B" w:rsidRPr="00CE6968" w:rsidRDefault="00C4424B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к решению Совета сельского 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E6968" w:rsidRDefault="00C4424B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17.06.2022 г. № 204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968" w:rsidRPr="00CE6968" w:rsidRDefault="00CE6968" w:rsidP="007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</w:t>
      </w:r>
      <w:r w:rsidR="0076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ых слушаний по проекту внесения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</w:t>
      </w:r>
      <w:r w:rsidR="0076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– 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Публичные слушания проводятся в соответствии с действующим законодательством.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доведения до населения информации о содержании проекта внесения изменений </w:t>
      </w:r>
      <w:proofErr w:type="gramStart"/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на территории уполномоченные на проведение  публичных слушаний орган местного самоуправления поселения в обязательном порядке организуют выставки, экспозиции матер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 проекта в Правила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выступления представителей органов местного самоуправления, разработчиков проекта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 землепользования и застройки</w:t>
      </w:r>
      <w:r w:rsidR="00762AA5"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собраниях жителей.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подготовка публичных слушаний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территории поселения осуществляются Администрацией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Проведение публичных слушаний осуществляется комиссией утвержденной Постановлением главы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утверждается Постановлением главы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Бураевского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проводятся с обязательным участием жителей  поселения (заинтересованные физические, юридические лица). Оповещение жителей поселения осуществляется через информационные стенды и на официальном сайте администрации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установленного постановлением срока приема предложений и замечаний Комиссии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публичного слушания в окончательном виде должен быть составлен не позднее 10 дней с даты заседания Комиссии по подведению итогов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чем 10 дней со дня завершения публичного 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(определяется программой публичного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протокол(ы) и заключение о результатах публичных слушаний Главе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с учетом заключения о результатах публичного слушания принимает соответствующее Постановление: </w:t>
      </w: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согласии с проектом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 муниципального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направлении его в Совет депутатов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; 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по результатам рассмотрения проекта и обязательных приложений принимает - об утверждении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 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Опубликование утвержденного Правила землепользования и застройки территории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сельского поселения на сайт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ФГИС ТП.</w:t>
      </w: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A5" w:rsidRPr="00CE6968" w:rsidRDefault="00762AA5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  к решению Совета сельского 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E6968" w:rsidRDefault="00C4424B" w:rsidP="00CE696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17.06.2022</w:t>
      </w:r>
      <w:r w:rsidR="000C6541">
        <w:rPr>
          <w:rFonts w:ascii="Times New Roman" w:hAnsi="Times New Roman" w:cs="Times New Roman"/>
          <w:sz w:val="28"/>
          <w:szCs w:val="28"/>
        </w:rPr>
        <w:t xml:space="preserve"> </w:t>
      </w:r>
      <w:r w:rsidR="00CE6968" w:rsidRPr="00C518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внесения изменений в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747"/>
      </w:tblGrid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4424B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4424B" w:rsidP="00D775B8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0C6541" w:rsidP="000C6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4786" w:type="dxa"/>
          </w:tcPr>
          <w:p w:rsidR="00CE6968" w:rsidRPr="00CE6968" w:rsidRDefault="000C6541" w:rsidP="000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И.о.заместителя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строительству и ЖКХ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0C6541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Нафиковна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5185E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председателя комитета-начальника отдела по управлению собственностью министерства земельных и имущественных отношений по </w:t>
            </w:r>
            <w:proofErr w:type="spellStart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>Бураевскому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0C6541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Салават Альбертович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 и ЖКХ – главный архитектор Администрации муниципального района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4424B" w:rsidP="00C4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CE6968">
        <w:rPr>
          <w:rFonts w:ascii="Times New Roman" w:hAnsi="Times New Roman" w:cs="Times New Roman"/>
          <w:sz w:val="28"/>
          <w:szCs w:val="28"/>
        </w:rPr>
        <w:t>сельского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5185E" w:rsidRDefault="00C4424B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17.06.2022</w:t>
      </w:r>
      <w:r w:rsidR="000F7A31">
        <w:rPr>
          <w:rFonts w:ascii="Times New Roman" w:hAnsi="Times New Roman" w:cs="Times New Roman"/>
          <w:sz w:val="28"/>
          <w:szCs w:val="28"/>
        </w:rPr>
        <w:t xml:space="preserve"> </w:t>
      </w:r>
      <w:r w:rsidR="00CE6968" w:rsidRPr="00C518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Задачи, функции и полномочия Комиссии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Задачами Комиссии являются: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проведение в установленном порядке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Бураевкский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информирование жителей поселения о программах его развития, выявление общественного мнения, предложений и рекомендаций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подготовка заключения Комиссии по итогам публичного слушания проекта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Функциями Комиссии являются: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составление плана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2.2.4. организация и проведение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составление протокола при проведении мероприятий, заседаний Комиссии и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иные предусмотренные законом и правовыми актами органов местного самоуправления функции;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Полномочия Комиссии: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утверждение плана мероприятий, подлежащих проведению в процессе публичных слушаний;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утверждение текста объявления о проведении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текстов информационных сообщений,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обнародуемых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публичного слушания от имени Комиссии;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определение времени и места приема замечаний и предложений участников публичных слушаний;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утверждение протокола публичного слушания;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утверждение заключения по итогам публичного слушания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заседаний Комиссии и принятия решений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 время заседаний Комиссии устанавливаются председателем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Заседания Комиссии ведет ее председатель. Решения Комиссии по текущим вопросам проведения публичного слушания по проекту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протоколами.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Результаты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оформляются заключением Комиссии.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Протоколы заседаний Комиссии и протоколы программных мероприятий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приобщаются к заключению Комиссии, а также брошюруются в папки и хранятся в муниципальном архиве.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принятия предложений и замечаний по проекту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Предложения и замечания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 муниципального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принимаются согласно установленного регламента с указанием периода, места и времени.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Предложения принимаются членами Комиссии, присутствующими на встречах с жителями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 также специалистами администрации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Комиссия обеспечивает приём предложений и замечаний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учёта предложений и замечаний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выраженные только в письменной форме;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поступившие в Комиссию в период сбора предложений, указанный в информационном сообщении;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содержащие конструктивные обоснования, в случае отрицательного мнения.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принятым к учёту мнениям и предложениям составляется опись.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Результаты публичных слушаний оформляются протоколом заседания комиссии, который подписывается членами комиссии.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C5185E" w:rsidRPr="00CE6968" w:rsidRDefault="00C5185E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Порядок оповещения жителей сельского поселения </w:t>
      </w:r>
      <w:proofErr w:type="spellStart"/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о проведении и итогах публичных слушаний</w:t>
      </w:r>
    </w:p>
    <w:p w:rsidR="00C5185E" w:rsidRPr="00C5185E" w:rsidRDefault="00C5185E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E6968">
        <w:rPr>
          <w:rFonts w:ascii="Times New Roman" w:hAnsi="Times New Roman" w:cs="Times New Roman"/>
          <w:sz w:val="28"/>
          <w:szCs w:val="28"/>
        </w:rPr>
        <w:t xml:space="preserve"> Оповещение о публич</w:t>
      </w:r>
      <w:r w:rsidR="000F7A31">
        <w:rPr>
          <w:rFonts w:ascii="Times New Roman" w:hAnsi="Times New Roman" w:cs="Times New Roman"/>
          <w:sz w:val="28"/>
          <w:szCs w:val="28"/>
        </w:rPr>
        <w:t xml:space="preserve">ных слушаниях опубликовать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на официальном сайте 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</w:t>
      </w:r>
      <w:hyperlink r:id="rId8" w:history="1">
        <w:r w:rsidRPr="00CE6968">
          <w:rPr>
            <w:rStyle w:val="a6"/>
            <w:rFonts w:ascii="Times New Roman" w:hAnsi="Times New Roman" w:cs="Times New Roman"/>
            <w:sz w:val="28"/>
            <w:szCs w:val="28"/>
          </w:rPr>
          <w:t>http://spbadrakovski.ru/</w:t>
        </w:r>
      </w:hyperlink>
    </w:p>
    <w:p w:rsidR="009A460B" w:rsidRPr="00CE6968" w:rsidRDefault="009A460B" w:rsidP="00CE6968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</w:p>
    <w:sectPr w:rsidR="009A460B" w:rsidRPr="00CE6968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0"/>
    <w:rsid w:val="00002420"/>
    <w:rsid w:val="00072CC2"/>
    <w:rsid w:val="000A2178"/>
    <w:rsid w:val="000C6541"/>
    <w:rsid w:val="000E559F"/>
    <w:rsid w:val="000F7A31"/>
    <w:rsid w:val="00184D94"/>
    <w:rsid w:val="001F3971"/>
    <w:rsid w:val="00286B2C"/>
    <w:rsid w:val="0036347C"/>
    <w:rsid w:val="003839EA"/>
    <w:rsid w:val="0038582F"/>
    <w:rsid w:val="00395678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A3117"/>
    <w:rsid w:val="006E4DB9"/>
    <w:rsid w:val="006F4083"/>
    <w:rsid w:val="007248D3"/>
    <w:rsid w:val="007357CE"/>
    <w:rsid w:val="00762AA5"/>
    <w:rsid w:val="007678AC"/>
    <w:rsid w:val="007736FA"/>
    <w:rsid w:val="007E4020"/>
    <w:rsid w:val="00824548"/>
    <w:rsid w:val="00892002"/>
    <w:rsid w:val="00907A74"/>
    <w:rsid w:val="009729D1"/>
    <w:rsid w:val="009A460B"/>
    <w:rsid w:val="009E2CF9"/>
    <w:rsid w:val="009F2C35"/>
    <w:rsid w:val="00AC2038"/>
    <w:rsid w:val="00AE67C4"/>
    <w:rsid w:val="00B34301"/>
    <w:rsid w:val="00C010AD"/>
    <w:rsid w:val="00C2710C"/>
    <w:rsid w:val="00C434A1"/>
    <w:rsid w:val="00C4424B"/>
    <w:rsid w:val="00C5185E"/>
    <w:rsid w:val="00C6247C"/>
    <w:rsid w:val="00C84EBE"/>
    <w:rsid w:val="00CC74A6"/>
    <w:rsid w:val="00CE6968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6626"/>
  <w15:docId w15:val="{A5A4D4CB-946D-4E1B-9B7D-9845D4F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paragraph" w:styleId="3">
    <w:name w:val="Body Text Indent 3"/>
    <w:basedOn w:val="a"/>
    <w:link w:val="30"/>
    <w:rsid w:val="00C442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42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adrakovsk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pbadrako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95D7-E4E3-435B-A287-E0F0A385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2022-01-20T11:48:00Z</cp:lastPrinted>
  <dcterms:created xsi:type="dcterms:W3CDTF">2022-06-16T12:19:00Z</dcterms:created>
  <dcterms:modified xsi:type="dcterms:W3CDTF">2022-06-16T12:23:00Z</dcterms:modified>
</cp:coreProperties>
</file>